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02DF" w14:textId="1F173CF6" w:rsidR="00070AE5" w:rsidRPr="008C2852" w:rsidRDefault="00070AE5">
      <w:pPr>
        <w:widowControl/>
        <w:tabs>
          <w:tab w:val="center" w:pos="4680"/>
          <w:tab w:val="left" w:pos="6336"/>
        </w:tabs>
        <w:jc w:val="both"/>
        <w:rPr>
          <w:b/>
          <w:bCs/>
          <w:sz w:val="22"/>
          <w:szCs w:val="22"/>
        </w:rPr>
      </w:pPr>
      <w:bookmarkStart w:id="0" w:name="_GoBack"/>
      <w:bookmarkEnd w:id="0"/>
      <w:r w:rsidRPr="008C2852">
        <w:rPr>
          <w:sz w:val="22"/>
          <w:szCs w:val="22"/>
        </w:rPr>
        <w:tab/>
      </w:r>
      <w:r w:rsidRPr="008C2852">
        <w:rPr>
          <w:b/>
          <w:bCs/>
          <w:sz w:val="22"/>
          <w:szCs w:val="22"/>
          <w:u w:val="single"/>
        </w:rPr>
        <w:t>TABLE OF CONTENTS</w:t>
      </w:r>
    </w:p>
    <w:p w14:paraId="26D402E0" w14:textId="77777777" w:rsidR="00070AE5" w:rsidRPr="008C2852" w:rsidRDefault="00070AE5">
      <w:pPr>
        <w:widowControl/>
        <w:tabs>
          <w:tab w:val="left" w:pos="720"/>
          <w:tab w:val="left" w:pos="1440"/>
          <w:tab w:val="left" w:pos="1872"/>
          <w:tab w:val="left" w:pos="2304"/>
          <w:tab w:val="left" w:pos="4032"/>
          <w:tab w:val="left" w:pos="6336"/>
        </w:tabs>
        <w:jc w:val="both"/>
        <w:rPr>
          <w:b/>
          <w:bCs/>
          <w:sz w:val="22"/>
          <w:szCs w:val="22"/>
        </w:rPr>
      </w:pPr>
    </w:p>
    <w:p w14:paraId="26D402E1" w14:textId="77777777" w:rsidR="00070AE5" w:rsidRPr="008C2852" w:rsidRDefault="00070AE5">
      <w:pPr>
        <w:widowControl/>
        <w:shd w:val="clear" w:color="000000" w:fill="FFFFFF"/>
        <w:tabs>
          <w:tab w:val="center" w:pos="4680"/>
          <w:tab w:val="left" w:pos="6336"/>
        </w:tabs>
        <w:jc w:val="both"/>
        <w:rPr>
          <w:b/>
          <w:bCs/>
          <w:sz w:val="22"/>
          <w:szCs w:val="22"/>
        </w:rPr>
      </w:pPr>
      <w:r w:rsidRPr="008C2852">
        <w:rPr>
          <w:b/>
          <w:bCs/>
          <w:sz w:val="22"/>
          <w:szCs w:val="22"/>
        </w:rPr>
        <w:tab/>
      </w:r>
      <w:r w:rsidRPr="008C2852">
        <w:rPr>
          <w:b/>
          <w:bCs/>
          <w:sz w:val="22"/>
          <w:szCs w:val="22"/>
          <w:highlight w:val="yellow"/>
        </w:rPr>
        <w:t>__________________________</w:t>
      </w:r>
    </w:p>
    <w:p w14:paraId="26D402E2" w14:textId="77777777" w:rsidR="00070AE5" w:rsidRPr="008C2852" w:rsidRDefault="00070AE5">
      <w:pPr>
        <w:widowControl/>
        <w:tabs>
          <w:tab w:val="left" w:pos="720"/>
          <w:tab w:val="left" w:pos="1440"/>
          <w:tab w:val="left" w:pos="1872"/>
          <w:tab w:val="left" w:pos="2304"/>
          <w:tab w:val="left" w:pos="4032"/>
          <w:tab w:val="left" w:pos="6336"/>
        </w:tabs>
        <w:jc w:val="both"/>
        <w:rPr>
          <w:b/>
          <w:bCs/>
          <w:sz w:val="22"/>
          <w:szCs w:val="22"/>
        </w:rPr>
      </w:pPr>
    </w:p>
    <w:p w14:paraId="26D402E3" w14:textId="11475996" w:rsidR="00070AE5" w:rsidRPr="008C2852" w:rsidRDefault="00070AE5">
      <w:pPr>
        <w:widowControl/>
        <w:tabs>
          <w:tab w:val="center" w:pos="4680"/>
          <w:tab w:val="left" w:pos="6336"/>
        </w:tabs>
        <w:jc w:val="both"/>
        <w:rPr>
          <w:sz w:val="22"/>
          <w:szCs w:val="22"/>
        </w:rPr>
      </w:pPr>
      <w:r w:rsidRPr="008C2852">
        <w:rPr>
          <w:b/>
          <w:bCs/>
          <w:sz w:val="22"/>
          <w:szCs w:val="22"/>
        </w:rPr>
        <w:tab/>
      </w:r>
      <w:r w:rsidR="00CD2EBE" w:rsidRPr="008C2852">
        <w:rPr>
          <w:b/>
          <w:bCs/>
          <w:sz w:val="22"/>
          <w:szCs w:val="22"/>
        </w:rPr>
        <w:t>AMENDED</w:t>
      </w:r>
      <w:r w:rsidRPr="008C2852">
        <w:rPr>
          <w:b/>
          <w:bCs/>
          <w:sz w:val="22"/>
          <w:szCs w:val="22"/>
        </w:rPr>
        <w:t xml:space="preserve"> BYLAWS</w:t>
      </w:r>
    </w:p>
    <w:p w14:paraId="26D402E4" w14:textId="77777777" w:rsidR="00070AE5" w:rsidRPr="008C2852" w:rsidRDefault="00070AE5">
      <w:pPr>
        <w:widowControl/>
        <w:tabs>
          <w:tab w:val="left" w:pos="720"/>
          <w:tab w:val="left" w:pos="1440"/>
          <w:tab w:val="left" w:pos="1872"/>
          <w:tab w:val="left" w:pos="2304"/>
          <w:tab w:val="left" w:pos="4032"/>
          <w:tab w:val="left" w:pos="6336"/>
        </w:tabs>
        <w:jc w:val="both"/>
        <w:rPr>
          <w:sz w:val="22"/>
          <w:szCs w:val="22"/>
        </w:rPr>
      </w:pPr>
    </w:p>
    <w:sdt>
      <w:sdtPr>
        <w:rPr>
          <w:rFonts w:eastAsia="Times New Roman" w:cs="Times New Roman"/>
          <w:b w:val="0"/>
          <w:bCs w:val="0"/>
          <w:sz w:val="22"/>
          <w:szCs w:val="22"/>
        </w:rPr>
        <w:id w:val="-2037567484"/>
        <w:docPartObj>
          <w:docPartGallery w:val="Table of Contents"/>
          <w:docPartUnique/>
        </w:docPartObj>
      </w:sdtPr>
      <w:sdtEndPr/>
      <w:sdtContent>
        <w:p w14:paraId="26D402E5" w14:textId="77777777" w:rsidR="00611333" w:rsidRPr="008C2852" w:rsidRDefault="00611333">
          <w:pPr>
            <w:pStyle w:val="TOCHeading"/>
            <w:rPr>
              <w:rFonts w:cs="Times New Roman"/>
              <w:sz w:val="22"/>
              <w:szCs w:val="22"/>
            </w:rPr>
          </w:pPr>
        </w:p>
        <w:p w14:paraId="26D402E6" w14:textId="77777777" w:rsidR="00611333" w:rsidRPr="008C2852" w:rsidRDefault="0075741E">
          <w:pPr>
            <w:pStyle w:val="TOC1"/>
            <w:rPr>
              <w:rFonts w:eastAsiaTheme="minorEastAsia"/>
              <w:noProof/>
              <w:sz w:val="22"/>
              <w:szCs w:val="22"/>
            </w:rPr>
          </w:pPr>
          <w:r w:rsidRPr="008C2852">
            <w:rPr>
              <w:sz w:val="22"/>
              <w:szCs w:val="22"/>
            </w:rPr>
            <w:fldChar w:fldCharType="begin"/>
          </w:r>
          <w:r w:rsidR="00611333" w:rsidRPr="008C2852">
            <w:rPr>
              <w:sz w:val="22"/>
              <w:szCs w:val="22"/>
            </w:rPr>
            <w:instrText xml:space="preserve"> TOC \o "1-3" \h \z \u </w:instrText>
          </w:r>
          <w:r w:rsidRPr="008C2852">
            <w:rPr>
              <w:sz w:val="22"/>
              <w:szCs w:val="22"/>
            </w:rPr>
            <w:fldChar w:fldCharType="separate"/>
          </w:r>
          <w:hyperlink w:anchor="_Toc251333988" w:history="1">
            <w:r w:rsidR="00611333" w:rsidRPr="008C2852">
              <w:rPr>
                <w:rStyle w:val="Hyperlink"/>
                <w:noProof/>
                <w:sz w:val="22"/>
                <w:szCs w:val="22"/>
              </w:rPr>
              <w:t>ARTICLE I</w:t>
            </w:r>
            <w:r w:rsidR="00030FBA" w:rsidRPr="008C2852">
              <w:rPr>
                <w:rStyle w:val="Hyperlink"/>
                <w:noProof/>
                <w:sz w:val="22"/>
                <w:szCs w:val="22"/>
              </w:rPr>
              <w:t xml:space="preserve"> </w:t>
            </w:r>
            <w:r w:rsidR="006D742C" w:rsidRPr="008C2852">
              <w:rPr>
                <w:rStyle w:val="Hyperlink"/>
                <w:noProof/>
                <w:sz w:val="22"/>
                <w:szCs w:val="22"/>
              </w:rPr>
              <w:t>–</w:t>
            </w:r>
            <w:r w:rsidR="00030FBA" w:rsidRPr="008C2852">
              <w:rPr>
                <w:rStyle w:val="Hyperlink"/>
                <w:noProof/>
                <w:sz w:val="22"/>
                <w:szCs w:val="22"/>
              </w:rPr>
              <w:t xml:space="preserve"> Name</w:t>
            </w:r>
            <w:r w:rsidR="00611333" w:rsidRPr="008C2852">
              <w:rPr>
                <w:noProof/>
                <w:webHidden/>
                <w:sz w:val="22"/>
                <w:szCs w:val="22"/>
              </w:rPr>
              <w:tab/>
            </w:r>
            <w:r w:rsidRPr="008C2852">
              <w:rPr>
                <w:noProof/>
                <w:webHidden/>
                <w:sz w:val="22"/>
                <w:szCs w:val="22"/>
              </w:rPr>
              <w:fldChar w:fldCharType="begin"/>
            </w:r>
            <w:r w:rsidR="00611333" w:rsidRPr="008C2852">
              <w:rPr>
                <w:noProof/>
                <w:webHidden/>
                <w:sz w:val="22"/>
                <w:szCs w:val="22"/>
              </w:rPr>
              <w:instrText xml:space="preserve"> PAGEREF _Toc251333988 \h </w:instrText>
            </w:r>
            <w:r w:rsidRPr="008C2852">
              <w:rPr>
                <w:noProof/>
                <w:webHidden/>
                <w:sz w:val="22"/>
                <w:szCs w:val="22"/>
              </w:rPr>
            </w:r>
            <w:r w:rsidRPr="008C2852">
              <w:rPr>
                <w:noProof/>
                <w:webHidden/>
                <w:sz w:val="22"/>
                <w:szCs w:val="22"/>
              </w:rPr>
              <w:fldChar w:fldCharType="separate"/>
            </w:r>
            <w:r w:rsidR="004746B9">
              <w:rPr>
                <w:noProof/>
                <w:webHidden/>
                <w:sz w:val="22"/>
                <w:szCs w:val="22"/>
              </w:rPr>
              <w:t>1</w:t>
            </w:r>
            <w:r w:rsidRPr="008C2852">
              <w:rPr>
                <w:noProof/>
                <w:webHidden/>
                <w:sz w:val="22"/>
                <w:szCs w:val="22"/>
              </w:rPr>
              <w:fldChar w:fldCharType="end"/>
            </w:r>
          </w:hyperlink>
        </w:p>
        <w:p w14:paraId="26D402E7" w14:textId="77777777" w:rsidR="00030FBA" w:rsidRPr="008C2852" w:rsidRDefault="00030FBA">
          <w:pPr>
            <w:pStyle w:val="TOC1"/>
            <w:rPr>
              <w:rStyle w:val="Hyperlink"/>
              <w:noProof/>
              <w:sz w:val="22"/>
              <w:szCs w:val="22"/>
            </w:rPr>
          </w:pPr>
        </w:p>
        <w:p w14:paraId="26D402E8" w14:textId="77777777" w:rsidR="00611333" w:rsidRPr="008C2852" w:rsidRDefault="00772C09">
          <w:pPr>
            <w:pStyle w:val="TOC1"/>
            <w:rPr>
              <w:rFonts w:eastAsiaTheme="minorEastAsia"/>
              <w:noProof/>
              <w:sz w:val="22"/>
              <w:szCs w:val="22"/>
            </w:rPr>
          </w:pPr>
          <w:hyperlink w:anchor="_Toc251333989" w:history="1">
            <w:r w:rsidR="00611333" w:rsidRPr="008C2852">
              <w:rPr>
                <w:rStyle w:val="Hyperlink"/>
                <w:noProof/>
                <w:sz w:val="22"/>
                <w:szCs w:val="22"/>
              </w:rPr>
              <w:t>ARTICLE II</w:t>
            </w:r>
            <w:r w:rsidR="00030FBA" w:rsidRPr="008C2852">
              <w:rPr>
                <w:rStyle w:val="Hyperlink"/>
                <w:noProof/>
                <w:sz w:val="22"/>
                <w:szCs w:val="22"/>
              </w:rPr>
              <w:t xml:space="preserve"> – Form </w:t>
            </w:r>
            <w:r w:rsidR="006D742C" w:rsidRPr="008C2852">
              <w:rPr>
                <w:rStyle w:val="Hyperlink"/>
                <w:noProof/>
                <w:sz w:val="22"/>
                <w:szCs w:val="22"/>
              </w:rPr>
              <w:t>of Academy</w:t>
            </w:r>
            <w:r w:rsidR="00030FBA"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_Toc251333989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E9" w14:textId="77777777" w:rsidR="00030FBA" w:rsidRPr="008C2852" w:rsidRDefault="00030FBA">
          <w:pPr>
            <w:pStyle w:val="TOC1"/>
            <w:rPr>
              <w:rStyle w:val="Hyperlink"/>
              <w:noProof/>
              <w:sz w:val="22"/>
              <w:szCs w:val="22"/>
            </w:rPr>
          </w:pPr>
        </w:p>
        <w:p w14:paraId="26D402EA" w14:textId="77777777" w:rsidR="00611333" w:rsidRPr="008C2852" w:rsidRDefault="00772C09">
          <w:pPr>
            <w:pStyle w:val="TOC1"/>
            <w:rPr>
              <w:rFonts w:eastAsiaTheme="minorEastAsia"/>
              <w:noProof/>
              <w:sz w:val="22"/>
              <w:szCs w:val="22"/>
            </w:rPr>
          </w:pPr>
          <w:hyperlink w:anchor="_Toc251333990" w:history="1">
            <w:r w:rsidR="00611333" w:rsidRPr="008C2852">
              <w:rPr>
                <w:rStyle w:val="Hyperlink"/>
                <w:noProof/>
                <w:sz w:val="22"/>
                <w:szCs w:val="22"/>
              </w:rPr>
              <w:t>ARTICLE III</w:t>
            </w:r>
            <w:r w:rsidR="00030FBA" w:rsidRPr="008C2852">
              <w:rPr>
                <w:rStyle w:val="Hyperlink"/>
                <w:noProof/>
                <w:sz w:val="22"/>
                <w:szCs w:val="22"/>
              </w:rPr>
              <w:t xml:space="preserve"> </w:t>
            </w:r>
            <w:r w:rsidR="006D742C" w:rsidRPr="008C2852">
              <w:rPr>
                <w:rStyle w:val="Hyperlink"/>
                <w:noProof/>
                <w:sz w:val="22"/>
                <w:szCs w:val="22"/>
              </w:rPr>
              <w:t>–</w:t>
            </w:r>
            <w:r w:rsidR="00030FBA" w:rsidRPr="008C2852">
              <w:rPr>
                <w:rStyle w:val="Hyperlink"/>
                <w:noProof/>
                <w:sz w:val="22"/>
                <w:szCs w:val="22"/>
              </w:rPr>
              <w:t xml:space="preserve"> Offices</w:t>
            </w:r>
            <w:r w:rsidR="00030FBA"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_Toc251333990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EB" w14:textId="77777777" w:rsidR="00030FBA" w:rsidRPr="008C2852" w:rsidRDefault="00030FBA">
          <w:pPr>
            <w:pStyle w:val="TOC1"/>
            <w:rPr>
              <w:rStyle w:val="Hyperlink"/>
              <w:noProof/>
              <w:sz w:val="22"/>
              <w:szCs w:val="22"/>
            </w:rPr>
          </w:pPr>
        </w:p>
        <w:p w14:paraId="26D402EC" w14:textId="77777777" w:rsidR="00611333" w:rsidRPr="008C2852" w:rsidRDefault="00772C09" w:rsidP="00030FBA">
          <w:pPr>
            <w:pStyle w:val="TOC1"/>
            <w:numPr>
              <w:ilvl w:val="0"/>
              <w:numId w:val="3"/>
            </w:numPr>
            <w:rPr>
              <w:rFonts w:eastAsiaTheme="minorEastAsia"/>
              <w:noProof/>
              <w:sz w:val="22"/>
              <w:szCs w:val="22"/>
            </w:rPr>
          </w:pPr>
          <w:hyperlink w:anchor="_Toc251333991" w:history="1">
            <w:r w:rsidR="00611333" w:rsidRPr="008C2852">
              <w:rPr>
                <w:rStyle w:val="Hyperlink"/>
                <w:rFonts w:eastAsiaTheme="majorEastAsia"/>
                <w:noProof/>
                <w:sz w:val="22"/>
                <w:szCs w:val="22"/>
              </w:rPr>
              <w:t>Principal Office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_Toc251333991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ED" w14:textId="77777777" w:rsidR="00611333" w:rsidRPr="008C2852" w:rsidRDefault="00772C09" w:rsidP="00030FBA">
          <w:pPr>
            <w:pStyle w:val="TOC1"/>
            <w:numPr>
              <w:ilvl w:val="0"/>
              <w:numId w:val="3"/>
            </w:numPr>
            <w:rPr>
              <w:rFonts w:eastAsiaTheme="minorEastAsia"/>
              <w:noProof/>
              <w:sz w:val="22"/>
              <w:szCs w:val="22"/>
            </w:rPr>
          </w:pPr>
          <w:hyperlink w:anchor="_Toc251333992" w:history="1">
            <w:r w:rsidR="00611333" w:rsidRPr="008C2852">
              <w:rPr>
                <w:rStyle w:val="Hyperlink"/>
                <w:noProof/>
                <w:sz w:val="22"/>
                <w:szCs w:val="22"/>
              </w:rPr>
              <w:t>Registered Office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_Toc251333992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EE" w14:textId="77777777" w:rsidR="00030FBA" w:rsidRPr="008C2852" w:rsidRDefault="00030FBA">
          <w:pPr>
            <w:pStyle w:val="TOC1"/>
            <w:rPr>
              <w:rStyle w:val="Hyperlink"/>
              <w:noProof/>
              <w:sz w:val="22"/>
              <w:szCs w:val="22"/>
            </w:rPr>
          </w:pPr>
        </w:p>
        <w:p w14:paraId="26D402EF" w14:textId="77777777" w:rsidR="00611333" w:rsidRPr="008C2852" w:rsidRDefault="00772C09">
          <w:pPr>
            <w:pStyle w:val="TOC1"/>
            <w:rPr>
              <w:rFonts w:eastAsiaTheme="minorEastAsia"/>
              <w:noProof/>
              <w:sz w:val="22"/>
              <w:szCs w:val="22"/>
            </w:rPr>
          </w:pPr>
          <w:hyperlink w:anchor="_Toc251333993" w:history="1">
            <w:r w:rsidR="00611333" w:rsidRPr="008C2852">
              <w:rPr>
                <w:rStyle w:val="Hyperlink"/>
                <w:noProof/>
                <w:sz w:val="22"/>
                <w:szCs w:val="22"/>
              </w:rPr>
              <w:t>ARTICLE IV</w:t>
            </w:r>
            <w:r w:rsidR="006D742C" w:rsidRPr="008C2852">
              <w:rPr>
                <w:rStyle w:val="Hyperlink"/>
                <w:noProof/>
                <w:sz w:val="22"/>
                <w:szCs w:val="22"/>
              </w:rPr>
              <w:t xml:space="preserve"> – Board of Directors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_Toc251333993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F0" w14:textId="77777777" w:rsidR="004005C9" w:rsidRPr="008C2852" w:rsidRDefault="004005C9">
          <w:pPr>
            <w:pStyle w:val="TOC1"/>
            <w:rPr>
              <w:rStyle w:val="Hyperlink"/>
              <w:noProof/>
              <w:sz w:val="22"/>
              <w:szCs w:val="22"/>
            </w:rPr>
          </w:pPr>
        </w:p>
        <w:p w14:paraId="26D402F1" w14:textId="77777777" w:rsidR="00611333" w:rsidRPr="008C2852" w:rsidRDefault="00772C09" w:rsidP="004005C9">
          <w:pPr>
            <w:pStyle w:val="TOC1"/>
            <w:numPr>
              <w:ilvl w:val="0"/>
              <w:numId w:val="4"/>
            </w:numPr>
            <w:rPr>
              <w:rFonts w:eastAsiaTheme="minorEastAsia"/>
              <w:noProof/>
              <w:sz w:val="22"/>
              <w:szCs w:val="22"/>
            </w:rPr>
          </w:pPr>
          <w:hyperlink w:anchor="_Toc251333994" w:history="1">
            <w:r w:rsidR="00611333" w:rsidRPr="008C2852">
              <w:rPr>
                <w:rStyle w:val="Hyperlink"/>
                <w:noProof/>
                <w:sz w:val="22"/>
                <w:szCs w:val="22"/>
              </w:rPr>
              <w:t>General Powers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_Toc251333994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F2" w14:textId="77777777" w:rsidR="00611333" w:rsidRPr="008C2852" w:rsidRDefault="00772C09" w:rsidP="004005C9">
          <w:pPr>
            <w:pStyle w:val="TOC1"/>
            <w:numPr>
              <w:ilvl w:val="0"/>
              <w:numId w:val="4"/>
            </w:numPr>
            <w:rPr>
              <w:rFonts w:eastAsiaTheme="minorEastAsia"/>
              <w:noProof/>
              <w:sz w:val="22"/>
              <w:szCs w:val="22"/>
            </w:rPr>
          </w:pPr>
          <w:hyperlink w:anchor="_Toc251333995" w:history="1">
            <w:r w:rsidR="00611333" w:rsidRPr="008C2852">
              <w:rPr>
                <w:rStyle w:val="Hyperlink"/>
                <w:noProof/>
                <w:sz w:val="22"/>
                <w:szCs w:val="22"/>
              </w:rPr>
              <w:t>Method of Selection and Appointment</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_Toc251333995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w:t>
            </w:r>
            <w:r w:rsidR="0075741E" w:rsidRPr="008C2852">
              <w:rPr>
                <w:noProof/>
                <w:webHidden/>
                <w:sz w:val="22"/>
                <w:szCs w:val="22"/>
              </w:rPr>
              <w:fldChar w:fldCharType="end"/>
            </w:r>
          </w:hyperlink>
        </w:p>
        <w:p w14:paraId="26D402F3" w14:textId="77777777" w:rsidR="00611333" w:rsidRPr="008C2852" w:rsidRDefault="00772C09" w:rsidP="004005C9">
          <w:pPr>
            <w:pStyle w:val="TOC1"/>
            <w:numPr>
              <w:ilvl w:val="0"/>
              <w:numId w:val="4"/>
            </w:numPr>
            <w:rPr>
              <w:rFonts w:eastAsiaTheme="minorEastAsia"/>
              <w:noProof/>
              <w:sz w:val="22"/>
              <w:szCs w:val="22"/>
            </w:rPr>
          </w:pPr>
          <w:hyperlink w:anchor="_Toc251333996" w:history="1">
            <w:r w:rsidR="00611333" w:rsidRPr="008C2852">
              <w:rPr>
                <w:rStyle w:val="Hyperlink"/>
                <w:noProof/>
                <w:sz w:val="22"/>
                <w:szCs w:val="22"/>
              </w:rPr>
              <w:t>Length of Term</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_Toc251333996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2</w:t>
            </w:r>
            <w:r w:rsidR="0075741E" w:rsidRPr="008C2852">
              <w:rPr>
                <w:noProof/>
                <w:webHidden/>
                <w:sz w:val="22"/>
                <w:szCs w:val="22"/>
              </w:rPr>
              <w:fldChar w:fldCharType="end"/>
            </w:r>
          </w:hyperlink>
        </w:p>
        <w:p w14:paraId="26D402F4" w14:textId="77777777" w:rsidR="00611333" w:rsidRPr="008C2852" w:rsidRDefault="00772C09" w:rsidP="004005C9">
          <w:pPr>
            <w:pStyle w:val="TOC1"/>
            <w:numPr>
              <w:ilvl w:val="0"/>
              <w:numId w:val="4"/>
            </w:numPr>
            <w:rPr>
              <w:rFonts w:eastAsiaTheme="minorEastAsia"/>
              <w:noProof/>
              <w:sz w:val="22"/>
              <w:szCs w:val="22"/>
            </w:rPr>
          </w:pPr>
          <w:hyperlink w:anchor="_Toc251333997" w:history="1">
            <w:r w:rsidR="00611333" w:rsidRPr="008C2852">
              <w:rPr>
                <w:rStyle w:val="Hyperlink"/>
                <w:noProof/>
                <w:sz w:val="22"/>
                <w:szCs w:val="22"/>
              </w:rPr>
              <w:t>Number of Director Positions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_Toc251333997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2</w:t>
            </w:r>
            <w:r w:rsidR="0075741E" w:rsidRPr="008C2852">
              <w:rPr>
                <w:noProof/>
                <w:webHidden/>
                <w:sz w:val="22"/>
                <w:szCs w:val="22"/>
              </w:rPr>
              <w:fldChar w:fldCharType="end"/>
            </w:r>
          </w:hyperlink>
        </w:p>
        <w:p w14:paraId="26D402F5" w14:textId="77777777" w:rsidR="00611333" w:rsidRPr="008C2852" w:rsidRDefault="00772C09" w:rsidP="004005C9">
          <w:pPr>
            <w:pStyle w:val="TOC1"/>
            <w:numPr>
              <w:ilvl w:val="0"/>
              <w:numId w:val="4"/>
            </w:numPr>
            <w:rPr>
              <w:rFonts w:eastAsiaTheme="minorEastAsia"/>
              <w:noProof/>
              <w:sz w:val="22"/>
              <w:szCs w:val="22"/>
            </w:rPr>
          </w:pPr>
          <w:hyperlink w:anchor="_Toc251333998" w:history="1">
            <w:r w:rsidR="00611333" w:rsidRPr="008C2852">
              <w:rPr>
                <w:rStyle w:val="Hyperlink"/>
                <w:noProof/>
                <w:sz w:val="22"/>
                <w:szCs w:val="22"/>
              </w:rPr>
              <w:t>Qualifications of Academy Board Members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_Toc251333998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2</w:t>
            </w:r>
            <w:r w:rsidR="0075741E" w:rsidRPr="008C2852">
              <w:rPr>
                <w:noProof/>
                <w:webHidden/>
                <w:sz w:val="22"/>
                <w:szCs w:val="22"/>
              </w:rPr>
              <w:fldChar w:fldCharType="end"/>
            </w:r>
          </w:hyperlink>
        </w:p>
        <w:p w14:paraId="26D402F6" w14:textId="77777777" w:rsidR="00611333" w:rsidRPr="008C2852" w:rsidRDefault="00772C09" w:rsidP="004005C9">
          <w:pPr>
            <w:pStyle w:val="TOC1"/>
            <w:numPr>
              <w:ilvl w:val="0"/>
              <w:numId w:val="4"/>
            </w:numPr>
            <w:rPr>
              <w:rFonts w:eastAsiaTheme="minorEastAsia"/>
              <w:noProof/>
              <w:sz w:val="22"/>
              <w:szCs w:val="22"/>
            </w:rPr>
          </w:pPr>
          <w:hyperlink w:anchor="_Toc251333999" w:history="1">
            <w:r w:rsidR="00611333" w:rsidRPr="008C2852">
              <w:rPr>
                <w:rStyle w:val="Hyperlink"/>
                <w:noProof/>
                <w:sz w:val="22"/>
                <w:szCs w:val="22"/>
              </w:rPr>
              <w:t>Oath of Public Office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_Toc251333999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7" w14:textId="77777777" w:rsidR="00611333" w:rsidRPr="008C2852" w:rsidRDefault="00772C09" w:rsidP="004005C9">
          <w:pPr>
            <w:pStyle w:val="TOC1"/>
            <w:numPr>
              <w:ilvl w:val="0"/>
              <w:numId w:val="4"/>
            </w:numPr>
            <w:rPr>
              <w:rFonts w:eastAsiaTheme="minorEastAsia"/>
              <w:noProof/>
              <w:sz w:val="22"/>
              <w:szCs w:val="22"/>
            </w:rPr>
          </w:pPr>
          <w:hyperlink w:anchor="_Toc251334000" w:history="1">
            <w:r w:rsidR="00611333" w:rsidRPr="008C2852">
              <w:rPr>
                <w:rStyle w:val="Hyperlink"/>
                <w:noProof/>
                <w:sz w:val="22"/>
                <w:szCs w:val="22"/>
              </w:rPr>
              <w:t>Tenure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_Toc251334000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8" w14:textId="77777777" w:rsidR="00611333" w:rsidRPr="008C2852" w:rsidRDefault="00772C09" w:rsidP="004005C9">
          <w:pPr>
            <w:pStyle w:val="TOC1"/>
            <w:numPr>
              <w:ilvl w:val="0"/>
              <w:numId w:val="4"/>
            </w:numPr>
            <w:rPr>
              <w:rFonts w:eastAsiaTheme="minorEastAsia"/>
              <w:noProof/>
              <w:sz w:val="22"/>
              <w:szCs w:val="22"/>
            </w:rPr>
          </w:pPr>
          <w:hyperlink w:anchor="_Toc251334001" w:history="1">
            <w:r w:rsidR="00611333" w:rsidRPr="008C2852">
              <w:rPr>
                <w:rStyle w:val="Hyperlink"/>
                <w:noProof/>
                <w:sz w:val="22"/>
                <w:szCs w:val="22"/>
              </w:rPr>
              <w:t>Removal and Suspension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_Toc251334001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9" w14:textId="77777777" w:rsidR="00611333" w:rsidRPr="008C2852" w:rsidRDefault="00772C09" w:rsidP="004005C9">
          <w:pPr>
            <w:pStyle w:val="TOC1"/>
            <w:numPr>
              <w:ilvl w:val="0"/>
              <w:numId w:val="4"/>
            </w:numPr>
            <w:rPr>
              <w:rFonts w:eastAsiaTheme="minorEastAsia"/>
              <w:noProof/>
              <w:sz w:val="22"/>
              <w:szCs w:val="22"/>
            </w:rPr>
          </w:pPr>
          <w:hyperlink w:anchor="_Toc251334002" w:history="1">
            <w:r w:rsidR="00611333" w:rsidRPr="008C2852">
              <w:rPr>
                <w:rStyle w:val="Hyperlink"/>
                <w:noProof/>
                <w:sz w:val="22"/>
                <w:szCs w:val="22"/>
              </w:rPr>
              <w:t>Resignation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_Toc251334002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A" w14:textId="77777777" w:rsidR="00611333" w:rsidRPr="008C2852" w:rsidRDefault="00772C09" w:rsidP="004005C9">
          <w:pPr>
            <w:pStyle w:val="TOC1"/>
            <w:numPr>
              <w:ilvl w:val="0"/>
              <w:numId w:val="4"/>
            </w:numPr>
            <w:rPr>
              <w:rFonts w:eastAsiaTheme="minorEastAsia"/>
              <w:noProof/>
              <w:sz w:val="22"/>
              <w:szCs w:val="22"/>
            </w:rPr>
          </w:pPr>
          <w:hyperlink w:anchor="_Toc251334003" w:history="1">
            <w:r w:rsidR="00611333" w:rsidRPr="008C2852">
              <w:rPr>
                <w:rStyle w:val="Hyperlink"/>
                <w:noProof/>
                <w:sz w:val="22"/>
                <w:szCs w:val="22"/>
              </w:rPr>
              <w:t>Board Vacancies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_Toc251334003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B" w14:textId="77777777" w:rsidR="00611333" w:rsidRPr="008C2852" w:rsidRDefault="00772C09" w:rsidP="004005C9">
          <w:pPr>
            <w:pStyle w:val="TOC1"/>
            <w:numPr>
              <w:ilvl w:val="0"/>
              <w:numId w:val="4"/>
            </w:numPr>
            <w:rPr>
              <w:rFonts w:eastAsiaTheme="minorEastAsia"/>
              <w:noProof/>
              <w:sz w:val="22"/>
              <w:szCs w:val="22"/>
            </w:rPr>
          </w:pPr>
          <w:hyperlink w:anchor="_Toc251334004" w:history="1">
            <w:r w:rsidR="00611333" w:rsidRPr="008C2852">
              <w:rPr>
                <w:rStyle w:val="Hyperlink"/>
                <w:noProof/>
                <w:sz w:val="22"/>
                <w:szCs w:val="22"/>
              </w:rPr>
              <w:t>Compensation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_Toc251334004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C" w14:textId="77777777" w:rsidR="004005C9" w:rsidRPr="008C2852" w:rsidRDefault="004005C9">
          <w:pPr>
            <w:pStyle w:val="TOC1"/>
            <w:rPr>
              <w:rStyle w:val="Hyperlink"/>
              <w:noProof/>
              <w:sz w:val="22"/>
              <w:szCs w:val="22"/>
            </w:rPr>
          </w:pPr>
        </w:p>
        <w:p w14:paraId="26D402FD" w14:textId="77777777" w:rsidR="00611333" w:rsidRPr="008C2852" w:rsidRDefault="00772C09">
          <w:pPr>
            <w:pStyle w:val="TOC1"/>
            <w:rPr>
              <w:rFonts w:eastAsiaTheme="minorEastAsia"/>
              <w:noProof/>
              <w:sz w:val="22"/>
              <w:szCs w:val="22"/>
            </w:rPr>
          </w:pPr>
          <w:hyperlink w:anchor="_Toc251334005" w:history="1">
            <w:r w:rsidR="00611333" w:rsidRPr="008C2852">
              <w:rPr>
                <w:rStyle w:val="Hyperlink"/>
                <w:noProof/>
                <w:sz w:val="22"/>
                <w:szCs w:val="22"/>
              </w:rPr>
              <w:t>ARTICLE V</w:t>
            </w:r>
            <w:r w:rsidR="00EF0F86" w:rsidRPr="008C2852">
              <w:rPr>
                <w:rStyle w:val="Hyperlink"/>
                <w:noProof/>
                <w:sz w:val="22"/>
                <w:szCs w:val="22"/>
              </w:rPr>
              <w:t xml:space="preserve"> – Meetings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_Toc251334005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2FE" w14:textId="77777777" w:rsidR="00EF0F86" w:rsidRPr="008C2852" w:rsidRDefault="00EF0F86">
          <w:pPr>
            <w:pStyle w:val="TOC1"/>
            <w:rPr>
              <w:rStyle w:val="Hyperlink"/>
              <w:noProof/>
              <w:sz w:val="22"/>
              <w:szCs w:val="22"/>
            </w:rPr>
          </w:pPr>
        </w:p>
        <w:p w14:paraId="26D402FF" w14:textId="77777777" w:rsidR="00611333" w:rsidRPr="008C2852" w:rsidRDefault="00772C09" w:rsidP="00EF0F86">
          <w:pPr>
            <w:pStyle w:val="TOC1"/>
            <w:numPr>
              <w:ilvl w:val="0"/>
              <w:numId w:val="5"/>
            </w:numPr>
            <w:rPr>
              <w:rFonts w:eastAsiaTheme="minorEastAsia"/>
              <w:noProof/>
              <w:sz w:val="22"/>
              <w:szCs w:val="22"/>
            </w:rPr>
          </w:pPr>
          <w:hyperlink w:anchor="_Toc251334006" w:history="1">
            <w:r w:rsidR="00611333" w:rsidRPr="008C2852">
              <w:rPr>
                <w:rStyle w:val="Hyperlink"/>
                <w:noProof/>
                <w:sz w:val="22"/>
                <w:szCs w:val="22"/>
              </w:rPr>
              <w:t>Annual and Regular Meetings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_Toc251334006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300" w14:textId="77777777" w:rsidR="00611333" w:rsidRPr="008C2852" w:rsidRDefault="00772C09" w:rsidP="00EF0F86">
          <w:pPr>
            <w:pStyle w:val="TOC1"/>
            <w:numPr>
              <w:ilvl w:val="0"/>
              <w:numId w:val="5"/>
            </w:numPr>
            <w:rPr>
              <w:rFonts w:eastAsiaTheme="minorEastAsia"/>
              <w:noProof/>
              <w:sz w:val="22"/>
              <w:szCs w:val="22"/>
            </w:rPr>
          </w:pPr>
          <w:hyperlink w:anchor="_Toc251334007" w:history="1">
            <w:r w:rsidR="00611333" w:rsidRPr="008C2852">
              <w:rPr>
                <w:rStyle w:val="Hyperlink"/>
                <w:noProof/>
                <w:sz w:val="22"/>
                <w:szCs w:val="22"/>
              </w:rPr>
              <w:t>Special Meetings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_Toc251334007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301" w14:textId="77777777" w:rsidR="00611333" w:rsidRPr="008C2852" w:rsidRDefault="00772C09" w:rsidP="00EF0F86">
          <w:pPr>
            <w:pStyle w:val="TOC1"/>
            <w:numPr>
              <w:ilvl w:val="0"/>
              <w:numId w:val="5"/>
            </w:numPr>
            <w:rPr>
              <w:rFonts w:eastAsiaTheme="minorEastAsia"/>
              <w:noProof/>
              <w:sz w:val="22"/>
              <w:szCs w:val="22"/>
            </w:rPr>
          </w:pPr>
          <w:hyperlink w:anchor="_Toc251334008" w:history="1">
            <w:r w:rsidR="00611333" w:rsidRPr="008C2852">
              <w:rPr>
                <w:rStyle w:val="Hyperlink"/>
                <w:noProof/>
                <w:sz w:val="22"/>
                <w:szCs w:val="22"/>
              </w:rPr>
              <w:t>Notice; Waiver</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_Toc251334008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3</w:t>
            </w:r>
            <w:r w:rsidR="0075741E" w:rsidRPr="008C2852">
              <w:rPr>
                <w:noProof/>
                <w:webHidden/>
                <w:sz w:val="22"/>
                <w:szCs w:val="22"/>
              </w:rPr>
              <w:fldChar w:fldCharType="end"/>
            </w:r>
          </w:hyperlink>
        </w:p>
        <w:p w14:paraId="26D40302" w14:textId="77777777" w:rsidR="00611333" w:rsidRPr="008C2852" w:rsidRDefault="00772C09" w:rsidP="00EF0F86">
          <w:pPr>
            <w:pStyle w:val="TOC1"/>
            <w:numPr>
              <w:ilvl w:val="0"/>
              <w:numId w:val="5"/>
            </w:numPr>
            <w:rPr>
              <w:rFonts w:eastAsiaTheme="minorEastAsia"/>
              <w:noProof/>
              <w:sz w:val="22"/>
              <w:szCs w:val="22"/>
            </w:rPr>
          </w:pPr>
          <w:hyperlink w:anchor="_Toc251334009" w:history="1">
            <w:r w:rsidR="00611333" w:rsidRPr="008C2852">
              <w:rPr>
                <w:rStyle w:val="Hyperlink"/>
                <w:noProof/>
                <w:sz w:val="22"/>
                <w:szCs w:val="22"/>
              </w:rPr>
              <w:t>Quorum</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_Toc251334009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3" w14:textId="77777777" w:rsidR="00611333" w:rsidRPr="008C2852" w:rsidRDefault="00772C09" w:rsidP="00EF0F86">
          <w:pPr>
            <w:pStyle w:val="TOC1"/>
            <w:numPr>
              <w:ilvl w:val="0"/>
              <w:numId w:val="5"/>
            </w:numPr>
            <w:rPr>
              <w:rFonts w:eastAsiaTheme="minorEastAsia"/>
              <w:noProof/>
              <w:sz w:val="22"/>
              <w:szCs w:val="22"/>
            </w:rPr>
          </w:pPr>
          <w:hyperlink w:anchor="_Toc251334010" w:history="1">
            <w:r w:rsidR="00611333" w:rsidRPr="008C2852">
              <w:rPr>
                <w:rStyle w:val="Hyperlink"/>
                <w:noProof/>
                <w:sz w:val="22"/>
                <w:szCs w:val="22"/>
              </w:rPr>
              <w:t>Manner of Acting</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_Toc251334010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4" w14:textId="77777777" w:rsidR="00611333" w:rsidRPr="008C2852" w:rsidRDefault="00772C09" w:rsidP="00EF0F86">
          <w:pPr>
            <w:pStyle w:val="TOC1"/>
            <w:numPr>
              <w:ilvl w:val="0"/>
              <w:numId w:val="5"/>
            </w:numPr>
            <w:rPr>
              <w:rFonts w:eastAsiaTheme="minorEastAsia"/>
              <w:noProof/>
              <w:sz w:val="22"/>
              <w:szCs w:val="22"/>
            </w:rPr>
          </w:pPr>
          <w:hyperlink w:anchor="_Toc251334011" w:history="1">
            <w:r w:rsidR="00611333" w:rsidRPr="008C2852">
              <w:rPr>
                <w:rStyle w:val="Hyperlink"/>
                <w:noProof/>
                <w:sz w:val="22"/>
                <w:szCs w:val="22"/>
              </w:rPr>
              <w:t>Open Meetings Act</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_Toc251334011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5" w14:textId="77777777" w:rsidR="00611333" w:rsidRPr="008C2852" w:rsidRDefault="00772C09" w:rsidP="00EF0F86">
          <w:pPr>
            <w:pStyle w:val="TOC1"/>
            <w:numPr>
              <w:ilvl w:val="0"/>
              <w:numId w:val="5"/>
            </w:numPr>
            <w:rPr>
              <w:rFonts w:eastAsiaTheme="minorEastAsia"/>
              <w:noProof/>
              <w:sz w:val="22"/>
              <w:szCs w:val="22"/>
            </w:rPr>
          </w:pPr>
          <w:hyperlink w:anchor="_Toc251334012" w:history="1">
            <w:r w:rsidR="00611333" w:rsidRPr="008C2852">
              <w:rPr>
                <w:rStyle w:val="Hyperlink"/>
                <w:noProof/>
                <w:sz w:val="22"/>
                <w:szCs w:val="22"/>
              </w:rPr>
              <w:t>Presumption of Assent</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_Toc251334012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6" w14:textId="77777777" w:rsidR="00EF0F86" w:rsidRPr="008C2852" w:rsidRDefault="00EF0F86">
          <w:pPr>
            <w:pStyle w:val="TOC1"/>
            <w:rPr>
              <w:rStyle w:val="Hyperlink"/>
              <w:noProof/>
              <w:sz w:val="22"/>
              <w:szCs w:val="22"/>
            </w:rPr>
          </w:pPr>
        </w:p>
        <w:p w14:paraId="26D40307" w14:textId="77777777" w:rsidR="00611333" w:rsidRPr="008C2852" w:rsidRDefault="00772C09">
          <w:pPr>
            <w:pStyle w:val="TOC1"/>
            <w:rPr>
              <w:rFonts w:eastAsiaTheme="minorEastAsia"/>
              <w:noProof/>
              <w:sz w:val="22"/>
              <w:szCs w:val="22"/>
            </w:rPr>
          </w:pPr>
          <w:hyperlink w:anchor="_Toc251334013" w:history="1">
            <w:r w:rsidR="00611333" w:rsidRPr="008C2852">
              <w:rPr>
                <w:rStyle w:val="Hyperlink"/>
                <w:noProof/>
                <w:sz w:val="22"/>
                <w:szCs w:val="22"/>
              </w:rPr>
              <w:t>ARTICLE VI</w:t>
            </w:r>
            <w:r w:rsidR="00CE78A4" w:rsidRPr="008C2852">
              <w:rPr>
                <w:rStyle w:val="Hyperlink"/>
                <w:noProof/>
                <w:sz w:val="22"/>
                <w:szCs w:val="22"/>
              </w:rPr>
              <w:t xml:space="preserve"> - Committees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_Toc251334013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8" w14:textId="77777777" w:rsidR="00EF0F86" w:rsidRPr="008C2852" w:rsidRDefault="00EF0F86">
          <w:pPr>
            <w:pStyle w:val="TOC1"/>
            <w:rPr>
              <w:rStyle w:val="Hyperlink"/>
              <w:noProof/>
              <w:sz w:val="22"/>
              <w:szCs w:val="22"/>
            </w:rPr>
          </w:pPr>
        </w:p>
        <w:p w14:paraId="26D40309" w14:textId="77777777" w:rsidR="00611333" w:rsidRPr="008C2852" w:rsidRDefault="00772C09" w:rsidP="00EF0F86">
          <w:pPr>
            <w:pStyle w:val="TOC1"/>
            <w:numPr>
              <w:ilvl w:val="0"/>
              <w:numId w:val="6"/>
            </w:numPr>
            <w:rPr>
              <w:rFonts w:eastAsiaTheme="minorEastAsia"/>
              <w:noProof/>
              <w:sz w:val="22"/>
              <w:szCs w:val="22"/>
            </w:rPr>
          </w:pPr>
          <w:hyperlink w:anchor="_Toc251334014" w:history="1">
            <w:r w:rsidR="00611333" w:rsidRPr="008C2852">
              <w:rPr>
                <w:rStyle w:val="Hyperlink"/>
                <w:noProof/>
                <w:sz w:val="22"/>
                <w:szCs w:val="22"/>
              </w:rPr>
              <w:t>Committees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_Toc251334014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4</w:t>
            </w:r>
            <w:r w:rsidR="0075741E" w:rsidRPr="008C2852">
              <w:rPr>
                <w:noProof/>
                <w:webHidden/>
                <w:sz w:val="22"/>
                <w:szCs w:val="22"/>
              </w:rPr>
              <w:fldChar w:fldCharType="end"/>
            </w:r>
          </w:hyperlink>
        </w:p>
        <w:p w14:paraId="26D4030A" w14:textId="77777777" w:rsidR="00344026" w:rsidRPr="008C2852" w:rsidRDefault="00344026">
          <w:pPr>
            <w:pStyle w:val="TOC1"/>
            <w:rPr>
              <w:rStyle w:val="Hyperlink"/>
              <w:noProof/>
              <w:sz w:val="22"/>
              <w:szCs w:val="22"/>
            </w:rPr>
          </w:pPr>
        </w:p>
        <w:p w14:paraId="26D4030B" w14:textId="77777777" w:rsidR="00611333" w:rsidRPr="008C2852" w:rsidRDefault="00772C09">
          <w:pPr>
            <w:pStyle w:val="TOC1"/>
            <w:rPr>
              <w:rFonts w:eastAsiaTheme="minorEastAsia"/>
              <w:noProof/>
              <w:sz w:val="22"/>
              <w:szCs w:val="22"/>
            </w:rPr>
          </w:pPr>
          <w:hyperlink w:anchor="_Toc251334015" w:history="1">
            <w:r w:rsidR="00611333" w:rsidRPr="008C2852">
              <w:rPr>
                <w:rStyle w:val="Hyperlink"/>
                <w:noProof/>
                <w:sz w:val="22"/>
                <w:szCs w:val="22"/>
              </w:rPr>
              <w:t>ARTICLE VII</w:t>
            </w:r>
            <w:r w:rsidR="00013CFB" w:rsidRPr="008C2852">
              <w:rPr>
                <w:rStyle w:val="Hyperlink"/>
                <w:noProof/>
                <w:sz w:val="22"/>
                <w:szCs w:val="22"/>
              </w:rPr>
              <w:t xml:space="preserve"> – Officers of the Board</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_Toc251334015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0C" w14:textId="77777777" w:rsidR="00013CFB" w:rsidRPr="008C2852" w:rsidRDefault="00013CFB">
          <w:pPr>
            <w:pStyle w:val="TOC1"/>
            <w:rPr>
              <w:rStyle w:val="Hyperlink"/>
              <w:noProof/>
              <w:sz w:val="22"/>
              <w:szCs w:val="22"/>
            </w:rPr>
          </w:pPr>
        </w:p>
        <w:p w14:paraId="26D4030D" w14:textId="77777777" w:rsidR="00611333" w:rsidRPr="008C2852" w:rsidRDefault="00772C09" w:rsidP="00013CFB">
          <w:pPr>
            <w:pStyle w:val="TOC1"/>
            <w:numPr>
              <w:ilvl w:val="0"/>
              <w:numId w:val="7"/>
            </w:numPr>
            <w:rPr>
              <w:rFonts w:eastAsiaTheme="minorEastAsia"/>
              <w:noProof/>
              <w:sz w:val="22"/>
              <w:szCs w:val="22"/>
            </w:rPr>
          </w:pPr>
          <w:hyperlink w:anchor="_Toc251334016" w:history="1">
            <w:r w:rsidR="00611333" w:rsidRPr="008C2852">
              <w:rPr>
                <w:rStyle w:val="Hyperlink"/>
                <w:noProof/>
                <w:sz w:val="22"/>
                <w:szCs w:val="22"/>
              </w:rPr>
              <w:t>Number</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_Toc251334016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0E" w14:textId="77777777" w:rsidR="00611333" w:rsidRPr="008C2852" w:rsidRDefault="00772C09" w:rsidP="00013CFB">
          <w:pPr>
            <w:pStyle w:val="TOC1"/>
            <w:numPr>
              <w:ilvl w:val="0"/>
              <w:numId w:val="7"/>
            </w:numPr>
            <w:rPr>
              <w:rFonts w:eastAsiaTheme="minorEastAsia"/>
              <w:noProof/>
              <w:sz w:val="22"/>
              <w:szCs w:val="22"/>
            </w:rPr>
          </w:pPr>
          <w:hyperlink w:anchor="_Toc251334017" w:history="1">
            <w:r w:rsidR="00611333" w:rsidRPr="008C2852">
              <w:rPr>
                <w:rStyle w:val="Hyperlink"/>
                <w:noProof/>
                <w:sz w:val="22"/>
                <w:szCs w:val="22"/>
              </w:rPr>
              <w:t>Election and Term of Office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_Toc251334017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0F" w14:textId="77777777" w:rsidR="00611333" w:rsidRPr="008C2852" w:rsidRDefault="00772C09" w:rsidP="00013CFB">
          <w:pPr>
            <w:pStyle w:val="TOC1"/>
            <w:numPr>
              <w:ilvl w:val="0"/>
              <w:numId w:val="7"/>
            </w:numPr>
            <w:rPr>
              <w:rFonts w:eastAsiaTheme="minorEastAsia"/>
              <w:noProof/>
              <w:sz w:val="22"/>
              <w:szCs w:val="22"/>
            </w:rPr>
          </w:pPr>
          <w:hyperlink w:anchor="_Toc251334018" w:history="1">
            <w:r w:rsidR="00611333" w:rsidRPr="008C2852">
              <w:rPr>
                <w:rStyle w:val="Hyperlink"/>
                <w:noProof/>
                <w:sz w:val="22"/>
                <w:szCs w:val="22"/>
              </w:rPr>
              <w:t>Remova</w:t>
            </w:r>
            <w:r w:rsidR="00013CFB" w:rsidRPr="008C2852">
              <w:rPr>
                <w:rStyle w:val="Hyperlink"/>
                <w:noProof/>
                <w:sz w:val="22"/>
                <w:szCs w:val="22"/>
              </w:rPr>
              <w:t>l</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_Toc251334018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0" w14:textId="77777777" w:rsidR="00611333" w:rsidRPr="008C2852" w:rsidRDefault="00772C09" w:rsidP="00013CFB">
          <w:pPr>
            <w:pStyle w:val="TOC1"/>
            <w:numPr>
              <w:ilvl w:val="0"/>
              <w:numId w:val="7"/>
            </w:numPr>
            <w:rPr>
              <w:rFonts w:eastAsiaTheme="minorEastAsia"/>
              <w:noProof/>
              <w:sz w:val="22"/>
              <w:szCs w:val="22"/>
            </w:rPr>
          </w:pPr>
          <w:hyperlink w:anchor="_Toc251334019" w:history="1">
            <w:r w:rsidR="00611333" w:rsidRPr="008C2852">
              <w:rPr>
                <w:rStyle w:val="Hyperlink"/>
                <w:noProof/>
                <w:sz w:val="22"/>
                <w:szCs w:val="22"/>
              </w:rPr>
              <w:t>Vacancies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_Toc251334019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1" w14:textId="77777777" w:rsidR="00611333" w:rsidRPr="008C2852" w:rsidRDefault="00772C09" w:rsidP="00092295">
          <w:pPr>
            <w:pStyle w:val="TOC1"/>
            <w:numPr>
              <w:ilvl w:val="0"/>
              <w:numId w:val="7"/>
            </w:numPr>
            <w:rPr>
              <w:rFonts w:eastAsiaTheme="minorEastAsia"/>
              <w:noProof/>
              <w:sz w:val="22"/>
              <w:szCs w:val="22"/>
            </w:rPr>
          </w:pPr>
          <w:hyperlink w:anchor="_Toc251334020" w:history="1">
            <w:r w:rsidR="00092295" w:rsidRPr="008C2852">
              <w:rPr>
                <w:rStyle w:val="Hyperlink"/>
                <w:noProof/>
                <w:sz w:val="22"/>
                <w:szCs w:val="22"/>
              </w:rPr>
              <w:t>President</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_Toc251334020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2" w14:textId="77777777" w:rsidR="00611333" w:rsidRPr="008C2852" w:rsidRDefault="00772C09" w:rsidP="00092295">
          <w:pPr>
            <w:pStyle w:val="TOC1"/>
            <w:numPr>
              <w:ilvl w:val="0"/>
              <w:numId w:val="7"/>
            </w:numPr>
            <w:rPr>
              <w:rFonts w:eastAsiaTheme="minorEastAsia"/>
              <w:noProof/>
              <w:sz w:val="22"/>
              <w:szCs w:val="22"/>
            </w:rPr>
          </w:pPr>
          <w:hyperlink w:anchor="_Toc251334021" w:history="1">
            <w:r w:rsidR="00611333" w:rsidRPr="008C2852">
              <w:rPr>
                <w:rStyle w:val="Hyperlink"/>
                <w:noProof/>
                <w:sz w:val="22"/>
                <w:szCs w:val="22"/>
              </w:rPr>
              <w:t>Vice</w:t>
            </w:r>
            <w:r w:rsidR="00611333" w:rsidRPr="008C2852">
              <w:rPr>
                <w:rStyle w:val="Hyperlink"/>
                <w:noProof/>
                <w:sz w:val="22"/>
                <w:szCs w:val="22"/>
              </w:rPr>
              <w:noBreakHyphen/>
              <w:t>President</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_Toc251334021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3" w14:textId="77777777" w:rsidR="00611333" w:rsidRPr="008C2852" w:rsidRDefault="00772C09" w:rsidP="00092295">
          <w:pPr>
            <w:pStyle w:val="TOC1"/>
            <w:numPr>
              <w:ilvl w:val="0"/>
              <w:numId w:val="7"/>
            </w:numPr>
            <w:rPr>
              <w:rFonts w:eastAsiaTheme="minorEastAsia"/>
              <w:noProof/>
              <w:sz w:val="22"/>
              <w:szCs w:val="22"/>
            </w:rPr>
          </w:pPr>
          <w:hyperlink w:anchor="_Toc251334022" w:history="1">
            <w:r w:rsidR="00611333" w:rsidRPr="008C2852">
              <w:rPr>
                <w:rStyle w:val="Hyperlink"/>
                <w:noProof/>
                <w:sz w:val="22"/>
                <w:szCs w:val="22"/>
              </w:rPr>
              <w:t>Secretary</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_Toc251334022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4" w14:textId="77777777" w:rsidR="00611333" w:rsidRPr="008C2852" w:rsidRDefault="00772C09" w:rsidP="00092295">
          <w:pPr>
            <w:pStyle w:val="TOC1"/>
            <w:numPr>
              <w:ilvl w:val="0"/>
              <w:numId w:val="7"/>
            </w:numPr>
            <w:rPr>
              <w:rFonts w:eastAsiaTheme="minorEastAsia"/>
              <w:noProof/>
              <w:sz w:val="22"/>
              <w:szCs w:val="22"/>
            </w:rPr>
          </w:pPr>
          <w:hyperlink w:anchor="_Toc251334023" w:history="1">
            <w:r w:rsidR="00611333" w:rsidRPr="008C2852">
              <w:rPr>
                <w:rStyle w:val="Hyperlink"/>
                <w:noProof/>
                <w:sz w:val="22"/>
                <w:szCs w:val="22"/>
              </w:rPr>
              <w:t>Treasurer</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_Toc251334023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5</w:t>
            </w:r>
            <w:r w:rsidR="0075741E" w:rsidRPr="008C2852">
              <w:rPr>
                <w:noProof/>
                <w:webHidden/>
                <w:sz w:val="22"/>
                <w:szCs w:val="22"/>
              </w:rPr>
              <w:fldChar w:fldCharType="end"/>
            </w:r>
          </w:hyperlink>
        </w:p>
        <w:p w14:paraId="26D40315" w14:textId="77777777" w:rsidR="00611333" w:rsidRPr="008C2852" w:rsidRDefault="00772C09" w:rsidP="00092295">
          <w:pPr>
            <w:pStyle w:val="TOC1"/>
            <w:numPr>
              <w:ilvl w:val="0"/>
              <w:numId w:val="7"/>
            </w:numPr>
            <w:rPr>
              <w:rFonts w:eastAsiaTheme="minorEastAsia"/>
              <w:noProof/>
              <w:sz w:val="22"/>
              <w:szCs w:val="22"/>
            </w:rPr>
          </w:pPr>
          <w:hyperlink w:anchor="_Toc251334024" w:history="1">
            <w:r w:rsidR="00611333" w:rsidRPr="008C2852">
              <w:rPr>
                <w:rStyle w:val="Hyperlink"/>
                <w:noProof/>
                <w:sz w:val="22"/>
                <w:szCs w:val="22"/>
              </w:rPr>
              <w:t>Assistants and Acting Officers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_Toc251334024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6" w14:textId="77777777" w:rsidR="00611333" w:rsidRPr="008C2852" w:rsidRDefault="00772C09" w:rsidP="00092295">
          <w:pPr>
            <w:pStyle w:val="TOC1"/>
            <w:numPr>
              <w:ilvl w:val="0"/>
              <w:numId w:val="7"/>
            </w:numPr>
            <w:rPr>
              <w:rFonts w:eastAsiaTheme="minorEastAsia"/>
              <w:noProof/>
              <w:sz w:val="22"/>
              <w:szCs w:val="22"/>
            </w:rPr>
          </w:pPr>
          <w:hyperlink w:anchor="_Toc251334025" w:history="1">
            <w:r w:rsidR="00611333" w:rsidRPr="008C2852">
              <w:rPr>
                <w:rStyle w:val="Hyperlink"/>
                <w:noProof/>
                <w:sz w:val="22"/>
                <w:szCs w:val="22"/>
              </w:rPr>
              <w:t>Salaries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_Toc251334025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7" w14:textId="77777777" w:rsidR="00611333" w:rsidRPr="008C2852" w:rsidRDefault="00772C09" w:rsidP="00092295">
          <w:pPr>
            <w:pStyle w:val="TOC1"/>
            <w:numPr>
              <w:ilvl w:val="0"/>
              <w:numId w:val="7"/>
            </w:numPr>
            <w:rPr>
              <w:rFonts w:eastAsiaTheme="minorEastAsia"/>
              <w:noProof/>
              <w:sz w:val="22"/>
              <w:szCs w:val="22"/>
            </w:rPr>
          </w:pPr>
          <w:hyperlink w:anchor="_Toc251334026" w:history="1">
            <w:r w:rsidR="00611333" w:rsidRPr="008C2852">
              <w:rPr>
                <w:rStyle w:val="Hyperlink"/>
                <w:noProof/>
                <w:sz w:val="22"/>
                <w:szCs w:val="22"/>
              </w:rPr>
              <w:t>Filling More Than One Office</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_Toc251334026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8" w14:textId="77777777" w:rsidR="00092295" w:rsidRPr="008C2852" w:rsidRDefault="00092295">
          <w:pPr>
            <w:pStyle w:val="TOC1"/>
            <w:rPr>
              <w:rStyle w:val="Hyperlink"/>
              <w:noProof/>
              <w:sz w:val="22"/>
              <w:szCs w:val="22"/>
            </w:rPr>
          </w:pPr>
        </w:p>
        <w:p w14:paraId="26D40319" w14:textId="77777777" w:rsidR="00611333" w:rsidRPr="008C2852" w:rsidRDefault="00772C09">
          <w:pPr>
            <w:pStyle w:val="TOC1"/>
            <w:rPr>
              <w:rFonts w:eastAsiaTheme="minorEastAsia"/>
              <w:noProof/>
              <w:sz w:val="22"/>
              <w:szCs w:val="22"/>
            </w:rPr>
          </w:pPr>
          <w:hyperlink w:anchor="_Toc251334027" w:history="1">
            <w:r w:rsidR="00611333" w:rsidRPr="008C2852">
              <w:rPr>
                <w:rStyle w:val="Hyperlink"/>
                <w:noProof/>
                <w:sz w:val="22"/>
                <w:szCs w:val="22"/>
              </w:rPr>
              <w:t>ARTICLE VIII</w:t>
            </w:r>
            <w:r w:rsidR="004821D6" w:rsidRPr="008C2852">
              <w:rPr>
                <w:rStyle w:val="Hyperlink"/>
                <w:noProof/>
                <w:sz w:val="22"/>
                <w:szCs w:val="22"/>
              </w:rPr>
              <w:t xml:space="preserve"> – Contracts, Loans, Checks and Deposits; Special Corporate Acts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_Toc251334027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A" w14:textId="77777777" w:rsidR="004821D6" w:rsidRPr="008C2852" w:rsidRDefault="004821D6">
          <w:pPr>
            <w:pStyle w:val="TOC1"/>
            <w:rPr>
              <w:rStyle w:val="Hyperlink"/>
              <w:noProof/>
              <w:sz w:val="22"/>
              <w:szCs w:val="22"/>
            </w:rPr>
          </w:pPr>
        </w:p>
        <w:p w14:paraId="26D4031B" w14:textId="77777777" w:rsidR="00611333" w:rsidRPr="008C2852" w:rsidRDefault="00772C09" w:rsidP="000330BD">
          <w:pPr>
            <w:pStyle w:val="TOC1"/>
            <w:numPr>
              <w:ilvl w:val="0"/>
              <w:numId w:val="8"/>
            </w:numPr>
            <w:rPr>
              <w:rFonts w:eastAsiaTheme="minorEastAsia"/>
              <w:noProof/>
              <w:sz w:val="22"/>
              <w:szCs w:val="22"/>
            </w:rPr>
          </w:pPr>
          <w:hyperlink w:anchor="_Toc251334028" w:history="1">
            <w:r w:rsidR="00611333" w:rsidRPr="008C2852">
              <w:rPr>
                <w:rStyle w:val="Hyperlink"/>
                <w:noProof/>
                <w:sz w:val="22"/>
                <w:szCs w:val="22"/>
              </w:rPr>
              <w:t>Contracts.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_Toc251334028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C" w14:textId="77777777" w:rsidR="00611333" w:rsidRPr="008C2852" w:rsidRDefault="00772C09" w:rsidP="000330BD">
          <w:pPr>
            <w:pStyle w:val="TOC1"/>
            <w:numPr>
              <w:ilvl w:val="0"/>
              <w:numId w:val="8"/>
            </w:numPr>
            <w:rPr>
              <w:rFonts w:eastAsiaTheme="minorEastAsia"/>
              <w:noProof/>
              <w:sz w:val="22"/>
              <w:szCs w:val="22"/>
            </w:rPr>
          </w:pPr>
          <w:hyperlink w:anchor="_Toc251334029" w:history="1">
            <w:r w:rsidR="00611333" w:rsidRPr="008C2852">
              <w:rPr>
                <w:rStyle w:val="Hyperlink"/>
                <w:noProof/>
                <w:sz w:val="22"/>
                <w:szCs w:val="22"/>
              </w:rPr>
              <w:t>Loans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_Toc251334029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D" w14:textId="77777777" w:rsidR="00611333" w:rsidRPr="008C2852" w:rsidRDefault="00772C09" w:rsidP="000330BD">
          <w:pPr>
            <w:pStyle w:val="TOC1"/>
            <w:numPr>
              <w:ilvl w:val="0"/>
              <w:numId w:val="8"/>
            </w:numPr>
            <w:rPr>
              <w:rFonts w:eastAsiaTheme="minorEastAsia"/>
              <w:noProof/>
              <w:sz w:val="22"/>
              <w:szCs w:val="22"/>
            </w:rPr>
          </w:pPr>
          <w:hyperlink w:anchor="_Toc251334030" w:history="1">
            <w:r w:rsidR="000330BD" w:rsidRPr="008C2852">
              <w:rPr>
                <w:rStyle w:val="Hyperlink"/>
                <w:noProof/>
                <w:sz w:val="22"/>
                <w:szCs w:val="22"/>
              </w:rPr>
              <w:t>Checks, Drafts, etc.</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_Toc251334030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6</w:t>
            </w:r>
            <w:r w:rsidR="0075741E" w:rsidRPr="008C2852">
              <w:rPr>
                <w:noProof/>
                <w:webHidden/>
                <w:sz w:val="22"/>
                <w:szCs w:val="22"/>
              </w:rPr>
              <w:fldChar w:fldCharType="end"/>
            </w:r>
          </w:hyperlink>
        </w:p>
        <w:p w14:paraId="26D4031E" w14:textId="77777777" w:rsidR="00611333" w:rsidRPr="008C2852" w:rsidRDefault="00772C09" w:rsidP="000330BD">
          <w:pPr>
            <w:pStyle w:val="TOC1"/>
            <w:numPr>
              <w:ilvl w:val="0"/>
              <w:numId w:val="8"/>
            </w:numPr>
            <w:rPr>
              <w:rFonts w:eastAsiaTheme="minorEastAsia"/>
              <w:noProof/>
              <w:sz w:val="22"/>
              <w:szCs w:val="22"/>
            </w:rPr>
          </w:pPr>
          <w:hyperlink w:anchor="_Toc251334031" w:history="1">
            <w:r w:rsidR="00611333" w:rsidRPr="008C2852">
              <w:rPr>
                <w:rStyle w:val="Hyperlink"/>
                <w:noProof/>
                <w:sz w:val="22"/>
                <w:szCs w:val="22"/>
              </w:rPr>
              <w:t>Deposits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_Toc251334031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8</w:t>
            </w:r>
            <w:r w:rsidR="0075741E" w:rsidRPr="008C2852">
              <w:rPr>
                <w:noProof/>
                <w:webHidden/>
                <w:sz w:val="22"/>
                <w:szCs w:val="22"/>
              </w:rPr>
              <w:fldChar w:fldCharType="end"/>
            </w:r>
          </w:hyperlink>
        </w:p>
        <w:p w14:paraId="26D4031F" w14:textId="77777777" w:rsidR="00611333" w:rsidRPr="008C2852" w:rsidRDefault="00772C09" w:rsidP="000330BD">
          <w:pPr>
            <w:pStyle w:val="TOC1"/>
            <w:numPr>
              <w:ilvl w:val="0"/>
              <w:numId w:val="8"/>
            </w:numPr>
            <w:rPr>
              <w:rFonts w:eastAsiaTheme="minorEastAsia"/>
              <w:noProof/>
              <w:sz w:val="22"/>
              <w:szCs w:val="22"/>
            </w:rPr>
          </w:pPr>
          <w:hyperlink w:anchor="_Toc251334032" w:history="1">
            <w:r w:rsidR="00611333" w:rsidRPr="008C2852">
              <w:rPr>
                <w:rStyle w:val="Hyperlink"/>
                <w:noProof/>
                <w:sz w:val="22"/>
                <w:szCs w:val="22"/>
              </w:rPr>
              <w:t>Voting of Gifted, Bequested or Transferred Securities Owned by this Corporation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_Toc251334032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8</w:t>
            </w:r>
            <w:r w:rsidR="0075741E" w:rsidRPr="008C2852">
              <w:rPr>
                <w:noProof/>
                <w:webHidden/>
                <w:sz w:val="22"/>
                <w:szCs w:val="22"/>
              </w:rPr>
              <w:fldChar w:fldCharType="end"/>
            </w:r>
          </w:hyperlink>
        </w:p>
        <w:p w14:paraId="26D40320" w14:textId="77777777" w:rsidR="00611333" w:rsidRPr="008C2852" w:rsidRDefault="00772C09" w:rsidP="000330BD">
          <w:pPr>
            <w:pStyle w:val="TOC1"/>
            <w:numPr>
              <w:ilvl w:val="0"/>
              <w:numId w:val="8"/>
            </w:numPr>
            <w:rPr>
              <w:rFonts w:eastAsiaTheme="minorEastAsia"/>
              <w:noProof/>
              <w:sz w:val="22"/>
              <w:szCs w:val="22"/>
            </w:rPr>
          </w:pPr>
          <w:hyperlink w:anchor="_Toc251334033" w:history="1">
            <w:r w:rsidR="00611333" w:rsidRPr="008C2852">
              <w:rPr>
                <w:rStyle w:val="Hyperlink"/>
                <w:noProof/>
                <w:sz w:val="22"/>
                <w:szCs w:val="22"/>
              </w:rPr>
              <w:t>Contracts Between Corporation and Related Persons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_Toc251334033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8</w:t>
            </w:r>
            <w:r w:rsidR="0075741E" w:rsidRPr="008C2852">
              <w:rPr>
                <w:noProof/>
                <w:webHidden/>
                <w:sz w:val="22"/>
                <w:szCs w:val="22"/>
              </w:rPr>
              <w:fldChar w:fldCharType="end"/>
            </w:r>
          </w:hyperlink>
        </w:p>
        <w:p w14:paraId="26D40321" w14:textId="77777777" w:rsidR="000330BD" w:rsidRPr="008C2852" w:rsidRDefault="000330BD">
          <w:pPr>
            <w:pStyle w:val="TOC1"/>
            <w:rPr>
              <w:rStyle w:val="Hyperlink"/>
              <w:noProof/>
              <w:sz w:val="22"/>
              <w:szCs w:val="22"/>
            </w:rPr>
          </w:pPr>
        </w:p>
        <w:p w14:paraId="26D40322" w14:textId="77777777" w:rsidR="00611333" w:rsidRPr="008C2852" w:rsidRDefault="00772C09">
          <w:pPr>
            <w:pStyle w:val="TOC1"/>
            <w:rPr>
              <w:rFonts w:eastAsiaTheme="minorEastAsia"/>
              <w:noProof/>
              <w:sz w:val="22"/>
              <w:szCs w:val="22"/>
            </w:rPr>
          </w:pPr>
          <w:hyperlink w:anchor="_Toc251334034" w:history="1">
            <w:r w:rsidR="00611333" w:rsidRPr="008C2852">
              <w:rPr>
                <w:rStyle w:val="Hyperlink"/>
                <w:noProof/>
                <w:sz w:val="22"/>
                <w:szCs w:val="22"/>
              </w:rPr>
              <w:t>ARTICLE IX</w:t>
            </w:r>
            <w:r w:rsidR="000330BD" w:rsidRPr="008C2852">
              <w:rPr>
                <w:rStyle w:val="Hyperlink"/>
                <w:noProof/>
                <w:sz w:val="22"/>
                <w:szCs w:val="22"/>
              </w:rPr>
              <w:t xml:space="preserve"> - Indemnification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_Toc251334034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9</w:t>
            </w:r>
            <w:r w:rsidR="0075741E" w:rsidRPr="008C2852">
              <w:rPr>
                <w:noProof/>
                <w:webHidden/>
                <w:sz w:val="22"/>
                <w:szCs w:val="22"/>
              </w:rPr>
              <w:fldChar w:fldCharType="end"/>
            </w:r>
          </w:hyperlink>
        </w:p>
        <w:p w14:paraId="26D40323" w14:textId="77777777" w:rsidR="000330BD" w:rsidRPr="008C2852" w:rsidRDefault="000330BD">
          <w:pPr>
            <w:pStyle w:val="TOC1"/>
            <w:rPr>
              <w:rStyle w:val="Hyperlink"/>
              <w:noProof/>
              <w:sz w:val="22"/>
              <w:szCs w:val="22"/>
            </w:rPr>
          </w:pPr>
        </w:p>
        <w:p w14:paraId="26D40324" w14:textId="77777777" w:rsidR="00611333" w:rsidRPr="008C2852" w:rsidRDefault="00772C09">
          <w:pPr>
            <w:pStyle w:val="TOC1"/>
            <w:rPr>
              <w:rFonts w:eastAsiaTheme="minorEastAsia"/>
              <w:noProof/>
              <w:sz w:val="22"/>
              <w:szCs w:val="22"/>
            </w:rPr>
          </w:pPr>
          <w:hyperlink w:anchor="_Toc251334035" w:history="1">
            <w:r w:rsidR="00611333" w:rsidRPr="008C2852">
              <w:rPr>
                <w:rStyle w:val="Hyperlink"/>
                <w:noProof/>
                <w:sz w:val="22"/>
                <w:szCs w:val="22"/>
              </w:rPr>
              <w:t>ARTICLE X</w:t>
            </w:r>
            <w:r w:rsidR="000330BD" w:rsidRPr="008C2852">
              <w:rPr>
                <w:rStyle w:val="Hyperlink"/>
                <w:noProof/>
                <w:sz w:val="22"/>
                <w:szCs w:val="22"/>
              </w:rPr>
              <w:t xml:space="preserve"> – Fiscal Year</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_Toc251334035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10</w:t>
            </w:r>
            <w:r w:rsidR="0075741E" w:rsidRPr="008C2852">
              <w:rPr>
                <w:noProof/>
                <w:webHidden/>
                <w:sz w:val="22"/>
                <w:szCs w:val="22"/>
              </w:rPr>
              <w:fldChar w:fldCharType="end"/>
            </w:r>
          </w:hyperlink>
        </w:p>
        <w:p w14:paraId="26D40325" w14:textId="77777777" w:rsidR="000330BD" w:rsidRPr="008C2852" w:rsidRDefault="000330BD">
          <w:pPr>
            <w:pStyle w:val="TOC1"/>
            <w:rPr>
              <w:rStyle w:val="Hyperlink"/>
              <w:noProof/>
              <w:sz w:val="22"/>
              <w:szCs w:val="22"/>
            </w:rPr>
          </w:pPr>
        </w:p>
        <w:p w14:paraId="26D40326" w14:textId="77777777" w:rsidR="00611333" w:rsidRPr="008C2852" w:rsidRDefault="00772C09">
          <w:pPr>
            <w:pStyle w:val="TOC1"/>
            <w:rPr>
              <w:rFonts w:eastAsiaTheme="minorEastAsia"/>
              <w:noProof/>
              <w:sz w:val="22"/>
              <w:szCs w:val="22"/>
            </w:rPr>
          </w:pPr>
          <w:hyperlink w:anchor="_Toc251334036" w:history="1">
            <w:r w:rsidR="00611333" w:rsidRPr="008C2852">
              <w:rPr>
                <w:rStyle w:val="Hyperlink"/>
                <w:noProof/>
                <w:sz w:val="22"/>
                <w:szCs w:val="22"/>
              </w:rPr>
              <w:t>ARTICLE XI</w:t>
            </w:r>
            <w:r w:rsidR="000330BD" w:rsidRPr="008C2852">
              <w:rPr>
                <w:rStyle w:val="Hyperlink"/>
                <w:noProof/>
                <w:sz w:val="22"/>
                <w:szCs w:val="22"/>
              </w:rPr>
              <w:t xml:space="preserve"> – Amendments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_Toc251334036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10</w:t>
            </w:r>
            <w:r w:rsidR="0075741E" w:rsidRPr="008C2852">
              <w:rPr>
                <w:noProof/>
                <w:webHidden/>
                <w:sz w:val="22"/>
                <w:szCs w:val="22"/>
              </w:rPr>
              <w:fldChar w:fldCharType="end"/>
            </w:r>
          </w:hyperlink>
        </w:p>
        <w:p w14:paraId="26D40327" w14:textId="77777777" w:rsidR="000330BD" w:rsidRPr="008C2852" w:rsidRDefault="000330BD">
          <w:pPr>
            <w:pStyle w:val="TOC1"/>
            <w:rPr>
              <w:rStyle w:val="Hyperlink"/>
              <w:noProof/>
              <w:sz w:val="22"/>
              <w:szCs w:val="22"/>
            </w:rPr>
          </w:pPr>
        </w:p>
        <w:p w14:paraId="26D40328" w14:textId="77777777" w:rsidR="00611333" w:rsidRPr="008C2852" w:rsidRDefault="00772C09">
          <w:pPr>
            <w:pStyle w:val="TOC1"/>
            <w:rPr>
              <w:rFonts w:eastAsiaTheme="minorEastAsia"/>
              <w:noProof/>
              <w:sz w:val="22"/>
              <w:szCs w:val="22"/>
            </w:rPr>
          </w:pPr>
          <w:hyperlink w:anchor="_Toc251334037" w:history="1">
            <w:r w:rsidR="00611333" w:rsidRPr="008C2852">
              <w:rPr>
                <w:rStyle w:val="Hyperlink"/>
                <w:noProof/>
                <w:sz w:val="22"/>
                <w:szCs w:val="22"/>
              </w:rPr>
              <w:t>ARTICLE XII</w:t>
            </w:r>
            <w:r w:rsidR="000330BD" w:rsidRPr="008C2852">
              <w:rPr>
                <w:rStyle w:val="Hyperlink"/>
                <w:noProof/>
                <w:sz w:val="22"/>
                <w:szCs w:val="22"/>
              </w:rPr>
              <w:t xml:space="preserve"> – Terms and Conditions Definitions</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_Toc251334037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10</w:t>
            </w:r>
            <w:r w:rsidR="0075741E" w:rsidRPr="008C2852">
              <w:rPr>
                <w:noProof/>
                <w:webHidden/>
                <w:sz w:val="22"/>
                <w:szCs w:val="22"/>
              </w:rPr>
              <w:fldChar w:fldCharType="end"/>
            </w:r>
          </w:hyperlink>
        </w:p>
        <w:p w14:paraId="26D40329" w14:textId="77777777" w:rsidR="000330BD" w:rsidRPr="008C2852" w:rsidRDefault="000330BD">
          <w:pPr>
            <w:pStyle w:val="TOC1"/>
            <w:rPr>
              <w:rStyle w:val="Hyperlink"/>
              <w:noProof/>
              <w:sz w:val="22"/>
              <w:szCs w:val="22"/>
            </w:rPr>
          </w:pPr>
        </w:p>
        <w:p w14:paraId="26D4032A" w14:textId="77777777" w:rsidR="00611333" w:rsidRPr="008C2852" w:rsidRDefault="00772C09">
          <w:pPr>
            <w:pStyle w:val="TOC1"/>
            <w:rPr>
              <w:rFonts w:eastAsiaTheme="minorEastAsia"/>
              <w:noProof/>
              <w:sz w:val="22"/>
              <w:szCs w:val="22"/>
            </w:rPr>
          </w:pPr>
          <w:hyperlink w:anchor="_Toc251334038" w:history="1">
            <w:r w:rsidR="00611333" w:rsidRPr="008C2852">
              <w:rPr>
                <w:rStyle w:val="Hyperlink"/>
                <w:noProof/>
                <w:sz w:val="22"/>
                <w:szCs w:val="22"/>
              </w:rPr>
              <w:t>CERTIFICATION</w:t>
            </w:r>
            <w:r w:rsidR="00611333" w:rsidRPr="008C2852">
              <w:rPr>
                <w:noProof/>
                <w:webHidden/>
                <w:sz w:val="22"/>
                <w:szCs w:val="22"/>
              </w:rPr>
              <w:tab/>
            </w:r>
            <w:r w:rsidR="0075741E" w:rsidRPr="008C2852">
              <w:rPr>
                <w:noProof/>
                <w:webHidden/>
                <w:sz w:val="22"/>
                <w:szCs w:val="22"/>
              </w:rPr>
              <w:fldChar w:fldCharType="begin"/>
            </w:r>
            <w:r w:rsidR="00611333" w:rsidRPr="008C2852">
              <w:rPr>
                <w:noProof/>
                <w:webHidden/>
                <w:sz w:val="22"/>
                <w:szCs w:val="22"/>
              </w:rPr>
              <w:instrText xml:space="preserve"> PAGEREF _Toc251334038 \h </w:instrText>
            </w:r>
            <w:r w:rsidR="0075741E" w:rsidRPr="008C2852">
              <w:rPr>
                <w:noProof/>
                <w:webHidden/>
                <w:sz w:val="22"/>
                <w:szCs w:val="22"/>
              </w:rPr>
            </w:r>
            <w:r w:rsidR="0075741E" w:rsidRPr="008C2852">
              <w:rPr>
                <w:noProof/>
                <w:webHidden/>
                <w:sz w:val="22"/>
                <w:szCs w:val="22"/>
              </w:rPr>
              <w:fldChar w:fldCharType="separate"/>
            </w:r>
            <w:r w:rsidR="004746B9">
              <w:rPr>
                <w:noProof/>
                <w:webHidden/>
                <w:sz w:val="22"/>
                <w:szCs w:val="22"/>
              </w:rPr>
              <w:t>11</w:t>
            </w:r>
            <w:r w:rsidR="0075741E" w:rsidRPr="008C2852">
              <w:rPr>
                <w:noProof/>
                <w:webHidden/>
                <w:sz w:val="22"/>
                <w:szCs w:val="22"/>
              </w:rPr>
              <w:fldChar w:fldCharType="end"/>
            </w:r>
          </w:hyperlink>
        </w:p>
        <w:p w14:paraId="26D4032B" w14:textId="3A0D4404" w:rsidR="00611333" w:rsidRPr="008C2852" w:rsidRDefault="0075741E">
          <w:pPr>
            <w:rPr>
              <w:sz w:val="22"/>
              <w:szCs w:val="22"/>
            </w:rPr>
          </w:pPr>
          <w:r w:rsidRPr="008C2852">
            <w:rPr>
              <w:sz w:val="22"/>
              <w:szCs w:val="22"/>
            </w:rPr>
            <w:fldChar w:fldCharType="end"/>
          </w:r>
        </w:p>
      </w:sdtContent>
    </w:sdt>
    <w:p w14:paraId="26D4032C" w14:textId="77777777" w:rsidR="007A34EA" w:rsidRPr="008C2852" w:rsidRDefault="007A34EA">
      <w:pPr>
        <w:widowControl/>
        <w:tabs>
          <w:tab w:val="left" w:pos="720"/>
          <w:tab w:val="left" w:pos="1440"/>
          <w:tab w:val="left" w:pos="1872"/>
          <w:tab w:val="left" w:pos="2304"/>
          <w:tab w:val="left" w:pos="4032"/>
          <w:tab w:val="left" w:pos="6336"/>
        </w:tabs>
        <w:jc w:val="both"/>
        <w:rPr>
          <w:sz w:val="22"/>
          <w:szCs w:val="22"/>
        </w:rPr>
      </w:pPr>
    </w:p>
    <w:p w14:paraId="26D4032D" w14:textId="77777777" w:rsidR="00070AE5" w:rsidRPr="008C2852" w:rsidRDefault="00070AE5">
      <w:pPr>
        <w:widowControl/>
        <w:tabs>
          <w:tab w:val="right" w:pos="9360"/>
        </w:tabs>
        <w:ind w:firstLine="7920"/>
        <w:jc w:val="both"/>
        <w:rPr>
          <w:sz w:val="22"/>
          <w:szCs w:val="22"/>
        </w:rPr>
      </w:pPr>
      <w:r w:rsidRPr="008C2852">
        <w:rPr>
          <w:sz w:val="22"/>
          <w:szCs w:val="22"/>
        </w:rPr>
        <w:t xml:space="preserve">     </w:t>
      </w:r>
      <w:r w:rsidRPr="008C2852">
        <w:rPr>
          <w:sz w:val="22"/>
          <w:szCs w:val="22"/>
        </w:rPr>
        <w:tab/>
      </w:r>
    </w:p>
    <w:p w14:paraId="26D4032E" w14:textId="77777777" w:rsidR="00070AE5" w:rsidRPr="008C2852" w:rsidRDefault="00070AE5">
      <w:pPr>
        <w:widowControl/>
        <w:tabs>
          <w:tab w:val="left" w:pos="720"/>
          <w:tab w:val="left" w:pos="1440"/>
          <w:tab w:val="left" w:pos="1872"/>
          <w:tab w:val="left" w:pos="2304"/>
          <w:tab w:val="left" w:pos="4032"/>
          <w:tab w:val="left" w:pos="7920"/>
        </w:tabs>
        <w:jc w:val="both"/>
        <w:rPr>
          <w:sz w:val="22"/>
          <w:szCs w:val="22"/>
        </w:rPr>
      </w:pPr>
    </w:p>
    <w:p w14:paraId="26D4032F" w14:textId="77777777" w:rsidR="00070AE5" w:rsidRPr="008C2852" w:rsidRDefault="00070AE5">
      <w:pPr>
        <w:widowControl/>
        <w:tabs>
          <w:tab w:val="right" w:leader="dot" w:pos="9360"/>
        </w:tabs>
        <w:jc w:val="both"/>
        <w:rPr>
          <w:sz w:val="22"/>
          <w:szCs w:val="22"/>
        </w:rPr>
      </w:pPr>
    </w:p>
    <w:p w14:paraId="26D40330" w14:textId="77777777" w:rsidR="00911751" w:rsidRPr="008C2852" w:rsidRDefault="00911751">
      <w:pPr>
        <w:widowControl/>
        <w:autoSpaceDE/>
        <w:autoSpaceDN/>
        <w:adjustRightInd/>
        <w:rPr>
          <w:sz w:val="22"/>
          <w:szCs w:val="22"/>
        </w:rPr>
      </w:pPr>
      <w:r w:rsidRPr="008C2852">
        <w:rPr>
          <w:sz w:val="22"/>
          <w:szCs w:val="22"/>
        </w:rPr>
        <w:br w:type="page"/>
      </w:r>
    </w:p>
    <w:p w14:paraId="26D40331" w14:textId="77777777" w:rsidR="00911751" w:rsidRPr="008C2852" w:rsidRDefault="00911751">
      <w:pPr>
        <w:widowControl/>
        <w:tabs>
          <w:tab w:val="right" w:leader="dot" w:pos="9360"/>
        </w:tabs>
        <w:jc w:val="both"/>
        <w:rPr>
          <w:sz w:val="22"/>
          <w:szCs w:val="22"/>
        </w:rPr>
        <w:sectPr w:rsidR="00911751" w:rsidRPr="008C2852">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1440" w:footer="1440" w:gutter="0"/>
          <w:pgNumType w:fmt="lowerRoman"/>
          <w:cols w:space="720"/>
          <w:noEndnote/>
        </w:sectPr>
      </w:pPr>
    </w:p>
    <w:p w14:paraId="26D40332" w14:textId="26775026" w:rsidR="00070AE5" w:rsidRPr="008C2852" w:rsidRDefault="00070AE5" w:rsidP="005A0DE5">
      <w:pPr>
        <w:widowControl/>
        <w:tabs>
          <w:tab w:val="center" w:pos="4680"/>
          <w:tab w:val="left" w:pos="6300"/>
        </w:tabs>
        <w:jc w:val="both"/>
        <w:rPr>
          <w:b/>
          <w:bCs/>
          <w:sz w:val="22"/>
          <w:szCs w:val="22"/>
        </w:rPr>
      </w:pPr>
      <w:r w:rsidRPr="008C2852">
        <w:rPr>
          <w:sz w:val="22"/>
          <w:szCs w:val="22"/>
        </w:rPr>
        <w:lastRenderedPageBreak/>
        <w:tab/>
      </w:r>
      <w:r w:rsidR="00CD2EBE" w:rsidRPr="008C2852">
        <w:rPr>
          <w:b/>
          <w:sz w:val="22"/>
          <w:szCs w:val="22"/>
        </w:rPr>
        <w:t>AMENDED</w:t>
      </w:r>
      <w:r w:rsidRPr="008C2852">
        <w:rPr>
          <w:b/>
          <w:bCs/>
          <w:sz w:val="22"/>
          <w:szCs w:val="22"/>
        </w:rPr>
        <w:t xml:space="preserve"> BYLAWS</w:t>
      </w:r>
    </w:p>
    <w:p w14:paraId="26D40333" w14:textId="77777777" w:rsidR="00070AE5" w:rsidRPr="008C2852" w:rsidRDefault="00070AE5">
      <w:pPr>
        <w:widowControl/>
        <w:tabs>
          <w:tab w:val="left" w:pos="720"/>
          <w:tab w:val="left" w:pos="1440"/>
          <w:tab w:val="left" w:pos="1872"/>
          <w:tab w:val="left" w:pos="2592"/>
          <w:tab w:val="left" w:pos="3960"/>
          <w:tab w:val="left" w:pos="6300"/>
        </w:tabs>
        <w:jc w:val="both"/>
        <w:rPr>
          <w:b/>
          <w:bCs/>
          <w:sz w:val="22"/>
          <w:szCs w:val="22"/>
        </w:rPr>
      </w:pPr>
    </w:p>
    <w:p w14:paraId="26D40334" w14:textId="77777777" w:rsidR="00070AE5" w:rsidRPr="008C2852" w:rsidRDefault="00070AE5">
      <w:pPr>
        <w:widowControl/>
        <w:tabs>
          <w:tab w:val="center" w:pos="4680"/>
          <w:tab w:val="left" w:pos="6300"/>
        </w:tabs>
        <w:jc w:val="both"/>
        <w:rPr>
          <w:b/>
          <w:bCs/>
          <w:sz w:val="22"/>
          <w:szCs w:val="22"/>
        </w:rPr>
      </w:pPr>
      <w:r w:rsidRPr="008C2852">
        <w:rPr>
          <w:b/>
          <w:bCs/>
          <w:sz w:val="22"/>
          <w:szCs w:val="22"/>
        </w:rPr>
        <w:tab/>
        <w:t>OF</w:t>
      </w:r>
    </w:p>
    <w:p w14:paraId="26D40335" w14:textId="77777777" w:rsidR="00070AE5" w:rsidRPr="008C2852" w:rsidRDefault="00070AE5">
      <w:pPr>
        <w:widowControl/>
        <w:tabs>
          <w:tab w:val="left" w:pos="720"/>
          <w:tab w:val="left" w:pos="1440"/>
          <w:tab w:val="left" w:pos="1872"/>
          <w:tab w:val="left" w:pos="2592"/>
          <w:tab w:val="left" w:pos="3960"/>
          <w:tab w:val="left" w:pos="6300"/>
        </w:tabs>
        <w:jc w:val="both"/>
        <w:rPr>
          <w:b/>
          <w:bCs/>
          <w:sz w:val="22"/>
          <w:szCs w:val="22"/>
        </w:rPr>
      </w:pPr>
    </w:p>
    <w:p w14:paraId="26D40336" w14:textId="77777777" w:rsidR="00070AE5" w:rsidRPr="008C2852" w:rsidRDefault="00070AE5">
      <w:pPr>
        <w:widowControl/>
        <w:shd w:val="clear" w:color="000000" w:fill="FFFFFF"/>
        <w:tabs>
          <w:tab w:val="center" w:pos="4680"/>
          <w:tab w:val="left" w:pos="6300"/>
        </w:tabs>
        <w:jc w:val="both"/>
        <w:rPr>
          <w:b/>
          <w:bCs/>
          <w:sz w:val="22"/>
          <w:szCs w:val="22"/>
        </w:rPr>
      </w:pPr>
      <w:r w:rsidRPr="008C2852">
        <w:rPr>
          <w:b/>
          <w:bCs/>
          <w:sz w:val="22"/>
          <w:szCs w:val="22"/>
        </w:rPr>
        <w:tab/>
      </w:r>
      <w:r w:rsidRPr="008C2852">
        <w:rPr>
          <w:b/>
          <w:bCs/>
          <w:sz w:val="22"/>
          <w:szCs w:val="22"/>
          <w:highlight w:val="yellow"/>
        </w:rPr>
        <w:t>_______________________________</w:t>
      </w:r>
    </w:p>
    <w:p w14:paraId="26D40337" w14:textId="77777777" w:rsidR="00070AE5" w:rsidRPr="008C2852" w:rsidRDefault="00070AE5">
      <w:pPr>
        <w:widowControl/>
        <w:tabs>
          <w:tab w:val="center" w:pos="4680"/>
          <w:tab w:val="left" w:pos="6300"/>
        </w:tabs>
        <w:jc w:val="both"/>
        <w:rPr>
          <w:b/>
          <w:bCs/>
          <w:sz w:val="22"/>
          <w:szCs w:val="22"/>
        </w:rPr>
      </w:pPr>
      <w:r w:rsidRPr="008C2852">
        <w:rPr>
          <w:b/>
          <w:bCs/>
          <w:sz w:val="22"/>
          <w:szCs w:val="22"/>
          <w:u w:val="single"/>
        </w:rPr>
        <w:t xml:space="preserve">                                                                        </w:t>
      </w:r>
    </w:p>
    <w:p w14:paraId="26D40338" w14:textId="77777777" w:rsidR="000E5658" w:rsidRPr="008C2852" w:rsidRDefault="000E5658" w:rsidP="000E5658">
      <w:pPr>
        <w:pStyle w:val="Heading1"/>
        <w:rPr>
          <w:rFonts w:cs="Times New Roman"/>
          <w:sz w:val="22"/>
          <w:szCs w:val="22"/>
        </w:rPr>
      </w:pPr>
    </w:p>
    <w:p w14:paraId="26D40339" w14:textId="77777777" w:rsidR="000E5658" w:rsidRPr="008C2852" w:rsidRDefault="000E5658" w:rsidP="000E5658">
      <w:pPr>
        <w:pStyle w:val="Heading1"/>
        <w:rPr>
          <w:rFonts w:cs="Times New Roman"/>
          <w:sz w:val="22"/>
          <w:szCs w:val="22"/>
        </w:rPr>
      </w:pPr>
    </w:p>
    <w:p w14:paraId="26D4033A" w14:textId="3C327B01" w:rsidR="00070AE5" w:rsidRPr="008C2852" w:rsidRDefault="00070AE5" w:rsidP="000E5658">
      <w:pPr>
        <w:pStyle w:val="Heading1"/>
        <w:rPr>
          <w:rFonts w:cs="Times New Roman"/>
          <w:sz w:val="22"/>
          <w:szCs w:val="22"/>
        </w:rPr>
      </w:pPr>
      <w:bookmarkStart w:id="1" w:name="_Toc251333988"/>
      <w:r w:rsidRPr="008C2852">
        <w:rPr>
          <w:rFonts w:cs="Times New Roman"/>
          <w:sz w:val="22"/>
          <w:szCs w:val="22"/>
        </w:rPr>
        <w:t>ARTICLE I</w:t>
      </w:r>
      <w:bookmarkEnd w:id="1"/>
    </w:p>
    <w:p w14:paraId="26D4033B" w14:textId="77777777" w:rsidR="00070AE5" w:rsidRPr="008C2852" w:rsidRDefault="00070AE5">
      <w:pPr>
        <w:widowControl/>
        <w:tabs>
          <w:tab w:val="left" w:pos="720"/>
          <w:tab w:val="left" w:pos="1440"/>
          <w:tab w:val="left" w:pos="1872"/>
          <w:tab w:val="left" w:pos="2592"/>
          <w:tab w:val="left" w:pos="3960"/>
          <w:tab w:val="left" w:pos="6300"/>
        </w:tabs>
        <w:jc w:val="both"/>
        <w:rPr>
          <w:b/>
          <w:bCs/>
          <w:sz w:val="22"/>
          <w:szCs w:val="22"/>
        </w:rPr>
      </w:pPr>
    </w:p>
    <w:p w14:paraId="26D4033C" w14:textId="77777777" w:rsidR="00070AE5" w:rsidRPr="008C2852" w:rsidRDefault="00070AE5">
      <w:pPr>
        <w:widowControl/>
        <w:tabs>
          <w:tab w:val="center" w:pos="4680"/>
          <w:tab w:val="left" w:pos="6300"/>
        </w:tabs>
        <w:jc w:val="both"/>
        <w:rPr>
          <w:sz w:val="22"/>
          <w:szCs w:val="22"/>
        </w:rPr>
      </w:pPr>
      <w:r w:rsidRPr="008C2852">
        <w:rPr>
          <w:b/>
          <w:bCs/>
          <w:sz w:val="22"/>
          <w:szCs w:val="22"/>
        </w:rPr>
        <w:tab/>
        <w:t>NAME</w:t>
      </w:r>
    </w:p>
    <w:p w14:paraId="26D4033D" w14:textId="77777777" w:rsidR="00070AE5" w:rsidRPr="008C2852" w:rsidRDefault="00070AE5">
      <w:pPr>
        <w:widowControl/>
        <w:tabs>
          <w:tab w:val="left" w:pos="720"/>
          <w:tab w:val="left" w:pos="1440"/>
          <w:tab w:val="left" w:pos="1872"/>
          <w:tab w:val="left" w:pos="2592"/>
          <w:tab w:val="left" w:pos="3960"/>
          <w:tab w:val="left" w:pos="6300"/>
        </w:tabs>
        <w:jc w:val="both"/>
        <w:rPr>
          <w:sz w:val="22"/>
          <w:szCs w:val="22"/>
        </w:rPr>
      </w:pPr>
    </w:p>
    <w:p w14:paraId="26D4033E" w14:textId="77777777" w:rsidR="000E5658" w:rsidRPr="008C2852" w:rsidRDefault="00070AE5" w:rsidP="000E5658">
      <w:pPr>
        <w:widowControl/>
        <w:shd w:val="clear" w:color="000000" w:fill="FFFFFF"/>
        <w:tabs>
          <w:tab w:val="left" w:pos="720"/>
          <w:tab w:val="left" w:pos="1440"/>
          <w:tab w:val="left" w:pos="1872"/>
          <w:tab w:val="left" w:pos="2592"/>
          <w:tab w:val="left" w:pos="3960"/>
          <w:tab w:val="left" w:pos="6300"/>
        </w:tabs>
        <w:ind w:firstLine="720"/>
        <w:jc w:val="both"/>
        <w:rPr>
          <w:sz w:val="22"/>
          <w:szCs w:val="22"/>
        </w:rPr>
      </w:pPr>
      <w:r w:rsidRPr="008C2852">
        <w:rPr>
          <w:sz w:val="22"/>
          <w:szCs w:val="22"/>
        </w:rPr>
        <w:t xml:space="preserve">This organization shall be called </w:t>
      </w:r>
      <w:r w:rsidRPr="008C2852">
        <w:rPr>
          <w:sz w:val="22"/>
          <w:szCs w:val="22"/>
          <w:highlight w:val="yellow"/>
        </w:rPr>
        <w:t>___________________________</w:t>
      </w:r>
      <w:r w:rsidRPr="008C2852">
        <w:rPr>
          <w:sz w:val="22"/>
          <w:szCs w:val="22"/>
        </w:rPr>
        <w:t xml:space="preserve"> (the "Academy" or the "corporation").</w:t>
      </w:r>
    </w:p>
    <w:p w14:paraId="26D4033F" w14:textId="77777777" w:rsidR="000E5658" w:rsidRPr="008C2852" w:rsidRDefault="000E5658" w:rsidP="000E5658">
      <w:pPr>
        <w:rPr>
          <w:sz w:val="22"/>
          <w:szCs w:val="22"/>
        </w:rPr>
      </w:pPr>
    </w:p>
    <w:p w14:paraId="26D40340" w14:textId="77777777" w:rsidR="003C1D4F" w:rsidRPr="008C2852" w:rsidRDefault="003C1D4F" w:rsidP="000E5658">
      <w:pPr>
        <w:rPr>
          <w:sz w:val="22"/>
          <w:szCs w:val="22"/>
        </w:rPr>
      </w:pPr>
    </w:p>
    <w:p w14:paraId="26D40341" w14:textId="430E2178" w:rsidR="00070AE5" w:rsidRPr="008C2852" w:rsidRDefault="00070AE5" w:rsidP="000E5658">
      <w:pPr>
        <w:pStyle w:val="Heading1"/>
        <w:rPr>
          <w:rFonts w:cs="Times New Roman"/>
          <w:sz w:val="22"/>
          <w:szCs w:val="22"/>
        </w:rPr>
      </w:pPr>
      <w:bookmarkStart w:id="2" w:name="_Toc251333989"/>
      <w:r w:rsidRPr="008C2852">
        <w:rPr>
          <w:rFonts w:cs="Times New Roman"/>
          <w:sz w:val="22"/>
          <w:szCs w:val="22"/>
        </w:rPr>
        <w:t>ARTICLE II</w:t>
      </w:r>
      <w:bookmarkEnd w:id="2"/>
    </w:p>
    <w:p w14:paraId="26D40342" w14:textId="77777777" w:rsidR="00070AE5" w:rsidRPr="008C2852" w:rsidRDefault="00070AE5">
      <w:pPr>
        <w:widowControl/>
        <w:tabs>
          <w:tab w:val="left" w:pos="720"/>
          <w:tab w:val="left" w:pos="1440"/>
          <w:tab w:val="left" w:pos="1872"/>
          <w:tab w:val="left" w:pos="2592"/>
          <w:tab w:val="left" w:pos="3960"/>
          <w:tab w:val="left" w:pos="6300"/>
        </w:tabs>
        <w:jc w:val="both"/>
        <w:rPr>
          <w:b/>
          <w:bCs/>
          <w:sz w:val="22"/>
          <w:szCs w:val="22"/>
        </w:rPr>
      </w:pPr>
    </w:p>
    <w:p w14:paraId="26D40343" w14:textId="77777777" w:rsidR="00070AE5" w:rsidRPr="008C2852" w:rsidRDefault="00070AE5">
      <w:pPr>
        <w:widowControl/>
        <w:tabs>
          <w:tab w:val="center" w:pos="4680"/>
          <w:tab w:val="left" w:pos="6300"/>
        </w:tabs>
        <w:jc w:val="both"/>
        <w:rPr>
          <w:sz w:val="22"/>
          <w:szCs w:val="22"/>
        </w:rPr>
      </w:pPr>
      <w:r w:rsidRPr="008C2852">
        <w:rPr>
          <w:b/>
          <w:bCs/>
          <w:sz w:val="22"/>
          <w:szCs w:val="22"/>
        </w:rPr>
        <w:tab/>
        <w:t>FORM OF ACADEMY</w:t>
      </w:r>
    </w:p>
    <w:p w14:paraId="26D40344" w14:textId="77777777" w:rsidR="00070AE5" w:rsidRPr="008C2852" w:rsidRDefault="00070AE5">
      <w:pPr>
        <w:widowControl/>
        <w:tabs>
          <w:tab w:val="left" w:pos="720"/>
          <w:tab w:val="left" w:pos="1440"/>
          <w:tab w:val="left" w:pos="1872"/>
          <w:tab w:val="left" w:pos="2592"/>
          <w:tab w:val="left" w:pos="3960"/>
          <w:tab w:val="left" w:pos="6300"/>
        </w:tabs>
        <w:jc w:val="both"/>
        <w:rPr>
          <w:sz w:val="22"/>
          <w:szCs w:val="22"/>
        </w:rPr>
      </w:pPr>
    </w:p>
    <w:p w14:paraId="26D40345" w14:textId="77777777" w:rsidR="00070AE5" w:rsidRPr="008C2852" w:rsidRDefault="00070AE5">
      <w:pPr>
        <w:widowControl/>
        <w:tabs>
          <w:tab w:val="left" w:pos="720"/>
          <w:tab w:val="left" w:pos="1440"/>
          <w:tab w:val="left" w:pos="1872"/>
          <w:tab w:val="left" w:pos="2592"/>
          <w:tab w:val="left" w:pos="3960"/>
          <w:tab w:val="left" w:pos="6300"/>
        </w:tabs>
        <w:ind w:firstLine="720"/>
        <w:jc w:val="both"/>
        <w:rPr>
          <w:sz w:val="22"/>
          <w:szCs w:val="22"/>
        </w:rPr>
      </w:pPr>
      <w:r w:rsidRPr="008C2852">
        <w:rPr>
          <w:sz w:val="22"/>
          <w:szCs w:val="22"/>
        </w:rPr>
        <w:t>The Academy is organized as a non-profit, non-stock, directorship corporation.</w:t>
      </w:r>
    </w:p>
    <w:p w14:paraId="26D40346" w14:textId="77777777" w:rsidR="000E5658" w:rsidRPr="008C2852" w:rsidRDefault="000E5658" w:rsidP="000E5658">
      <w:pPr>
        <w:pStyle w:val="Heading1"/>
        <w:rPr>
          <w:rFonts w:cs="Times New Roman"/>
          <w:sz w:val="22"/>
          <w:szCs w:val="22"/>
        </w:rPr>
      </w:pPr>
    </w:p>
    <w:p w14:paraId="26D40347" w14:textId="77777777" w:rsidR="000E5658" w:rsidRPr="008C2852" w:rsidRDefault="000E5658" w:rsidP="000E5658">
      <w:pPr>
        <w:pStyle w:val="Heading1"/>
        <w:rPr>
          <w:rFonts w:cs="Times New Roman"/>
          <w:sz w:val="22"/>
          <w:szCs w:val="22"/>
        </w:rPr>
      </w:pPr>
    </w:p>
    <w:p w14:paraId="26D40348" w14:textId="3DE7350F" w:rsidR="00070AE5" w:rsidRPr="008C2852" w:rsidRDefault="00070AE5" w:rsidP="000E5658">
      <w:pPr>
        <w:pStyle w:val="Heading1"/>
        <w:rPr>
          <w:rFonts w:cs="Times New Roman"/>
          <w:sz w:val="22"/>
          <w:szCs w:val="22"/>
        </w:rPr>
      </w:pPr>
      <w:bookmarkStart w:id="3" w:name="_Toc251333990"/>
      <w:r w:rsidRPr="008C2852">
        <w:rPr>
          <w:rFonts w:cs="Times New Roman"/>
          <w:sz w:val="22"/>
          <w:szCs w:val="22"/>
        </w:rPr>
        <w:t>ARTICLE III</w:t>
      </w:r>
      <w:bookmarkEnd w:id="3"/>
    </w:p>
    <w:p w14:paraId="26D40349" w14:textId="77777777" w:rsidR="00070AE5" w:rsidRPr="008C2852" w:rsidRDefault="00070AE5">
      <w:pPr>
        <w:widowControl/>
        <w:tabs>
          <w:tab w:val="left" w:pos="720"/>
          <w:tab w:val="left" w:pos="1440"/>
          <w:tab w:val="left" w:pos="1872"/>
          <w:tab w:val="left" w:pos="2592"/>
          <w:tab w:val="left" w:pos="3960"/>
          <w:tab w:val="left" w:pos="6300"/>
        </w:tabs>
        <w:jc w:val="both"/>
        <w:rPr>
          <w:sz w:val="22"/>
          <w:szCs w:val="22"/>
        </w:rPr>
      </w:pPr>
    </w:p>
    <w:p w14:paraId="26D4034A" w14:textId="77777777" w:rsidR="00070AE5" w:rsidRPr="008C2852" w:rsidRDefault="00070AE5">
      <w:pPr>
        <w:widowControl/>
        <w:tabs>
          <w:tab w:val="center" w:pos="4680"/>
          <w:tab w:val="left" w:pos="6300"/>
        </w:tabs>
        <w:jc w:val="both"/>
        <w:rPr>
          <w:b/>
          <w:bCs/>
          <w:sz w:val="22"/>
          <w:szCs w:val="22"/>
        </w:rPr>
      </w:pPr>
      <w:r w:rsidRPr="008C2852">
        <w:rPr>
          <w:sz w:val="22"/>
          <w:szCs w:val="22"/>
        </w:rPr>
        <w:tab/>
      </w:r>
      <w:r w:rsidRPr="008C2852">
        <w:rPr>
          <w:b/>
          <w:bCs/>
          <w:sz w:val="22"/>
          <w:szCs w:val="22"/>
        </w:rPr>
        <w:t>OFFICES</w:t>
      </w:r>
    </w:p>
    <w:p w14:paraId="26D4034B" w14:textId="77777777" w:rsidR="000E5658" w:rsidRPr="008C2852" w:rsidRDefault="000E5658">
      <w:pPr>
        <w:widowControl/>
        <w:tabs>
          <w:tab w:val="center" w:pos="4680"/>
          <w:tab w:val="left" w:pos="6300"/>
        </w:tabs>
        <w:jc w:val="both"/>
        <w:rPr>
          <w:sz w:val="22"/>
          <w:szCs w:val="22"/>
        </w:rPr>
      </w:pPr>
    </w:p>
    <w:p w14:paraId="26D4034C" w14:textId="5DC65CCF" w:rsidR="00070AE5" w:rsidRPr="008C2852" w:rsidRDefault="00070AE5" w:rsidP="000E5658">
      <w:pPr>
        <w:pStyle w:val="JennifersHeading2"/>
        <w:ind w:firstLine="720"/>
        <w:rPr>
          <w:sz w:val="22"/>
          <w:szCs w:val="22"/>
        </w:rPr>
      </w:pPr>
      <w:bookmarkStart w:id="4" w:name="_Toc251333991"/>
      <w:r w:rsidRPr="008C2852">
        <w:rPr>
          <w:rStyle w:val="Heading1Char"/>
          <w:rFonts w:cs="Times New Roman"/>
          <w:b w:val="0"/>
          <w:sz w:val="22"/>
          <w:szCs w:val="22"/>
        </w:rPr>
        <w:t>Section 1.</w:t>
      </w:r>
      <w:r w:rsidRPr="008C2852">
        <w:rPr>
          <w:rStyle w:val="Heading1Char"/>
          <w:rFonts w:cs="Times New Roman"/>
          <w:b w:val="0"/>
          <w:sz w:val="22"/>
          <w:szCs w:val="22"/>
        </w:rPr>
        <w:tab/>
      </w:r>
      <w:r w:rsidRPr="008C2852">
        <w:rPr>
          <w:rStyle w:val="Heading1Char"/>
          <w:rFonts w:cs="Times New Roman"/>
          <w:b w:val="0"/>
          <w:sz w:val="22"/>
          <w:szCs w:val="22"/>
          <w:u w:val="single"/>
        </w:rPr>
        <w:t>Principal Office</w:t>
      </w:r>
      <w:r w:rsidRPr="008C2852">
        <w:rPr>
          <w:sz w:val="22"/>
          <w:szCs w:val="22"/>
        </w:rPr>
        <w:t>.  The principal office of the Academy shall be located in the State of Michigan.</w:t>
      </w:r>
      <w:bookmarkEnd w:id="4"/>
    </w:p>
    <w:p w14:paraId="26D4034D"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4E" w14:textId="7A032EC4" w:rsidR="00070AE5" w:rsidRPr="008C2852" w:rsidRDefault="00070AE5" w:rsidP="00842923">
      <w:pPr>
        <w:pStyle w:val="JennifersHeading2"/>
        <w:ind w:firstLine="720"/>
        <w:rPr>
          <w:sz w:val="22"/>
          <w:szCs w:val="22"/>
        </w:rPr>
      </w:pPr>
      <w:bookmarkStart w:id="5" w:name="_Toc251333992"/>
      <w:r w:rsidRPr="008C2852">
        <w:rPr>
          <w:sz w:val="22"/>
          <w:szCs w:val="22"/>
        </w:rPr>
        <w:t>Section 2.</w:t>
      </w:r>
      <w:r w:rsidRPr="008C2852">
        <w:rPr>
          <w:sz w:val="22"/>
          <w:szCs w:val="22"/>
        </w:rPr>
        <w:tab/>
      </w:r>
      <w:r w:rsidRPr="008C2852">
        <w:rPr>
          <w:sz w:val="22"/>
          <w:szCs w:val="22"/>
          <w:u w:val="single"/>
        </w:rPr>
        <w:t>Registered Office</w:t>
      </w:r>
      <w:r w:rsidRPr="008C2852">
        <w:rPr>
          <w:sz w:val="22"/>
          <w:szCs w:val="22"/>
        </w:rPr>
        <w:t xml:space="preserve">.  The registered office of the Academy may be the same as the principal office of the Academy, but in any event must be located in the </w:t>
      </w:r>
      <w:r w:rsidR="00D9173E" w:rsidRPr="008C2852">
        <w:rPr>
          <w:sz w:val="22"/>
          <w:szCs w:val="22"/>
        </w:rPr>
        <w:t>S</w:t>
      </w:r>
      <w:r w:rsidRPr="008C2852">
        <w:rPr>
          <w:sz w:val="22"/>
          <w:szCs w:val="22"/>
        </w:rPr>
        <w:t xml:space="preserve">tate of Michigan, and be the business office of the resident agent, as required by the Michigan Non-Profit Corporation Act. Changes in the resident agent and registered address of the Academy must be reported to the </w:t>
      </w:r>
      <w:r w:rsidR="000C422D" w:rsidRPr="008C2852">
        <w:rPr>
          <w:sz w:val="22"/>
          <w:szCs w:val="22"/>
        </w:rPr>
        <w:t xml:space="preserve">Michigan Department of </w:t>
      </w:r>
      <w:r w:rsidR="003721F2" w:rsidRPr="008C2852">
        <w:rPr>
          <w:sz w:val="22"/>
          <w:szCs w:val="22"/>
        </w:rPr>
        <w:t>Licensing and Regulatory Affairs</w:t>
      </w:r>
      <w:r w:rsidRPr="008C2852">
        <w:rPr>
          <w:sz w:val="22"/>
          <w:szCs w:val="22"/>
        </w:rPr>
        <w:t xml:space="preserve"> and to </w:t>
      </w:r>
      <w:r w:rsidR="00BF1319" w:rsidRPr="008C2852">
        <w:rPr>
          <w:sz w:val="22"/>
          <w:szCs w:val="22"/>
        </w:rPr>
        <w:t xml:space="preserve">The </w:t>
      </w:r>
      <w:r w:rsidR="00F33849" w:rsidRPr="008C2852">
        <w:rPr>
          <w:sz w:val="22"/>
          <w:szCs w:val="22"/>
        </w:rPr>
        <w:t xml:space="preserve">Governor John Engler </w:t>
      </w:r>
      <w:r w:rsidR="00BF1319" w:rsidRPr="008C2852">
        <w:rPr>
          <w:sz w:val="22"/>
          <w:szCs w:val="22"/>
        </w:rPr>
        <w:t xml:space="preserve">Center for Charter Schools </w:t>
      </w:r>
      <w:r w:rsidR="007B53E2" w:rsidRPr="008C2852">
        <w:rPr>
          <w:sz w:val="22"/>
          <w:szCs w:val="22"/>
        </w:rPr>
        <w:t>(“</w:t>
      </w:r>
      <w:r w:rsidR="00DA5C3B" w:rsidRPr="008C2852">
        <w:rPr>
          <w:sz w:val="22"/>
          <w:szCs w:val="22"/>
        </w:rPr>
        <w:t xml:space="preserve">the </w:t>
      </w:r>
      <w:r w:rsidR="007B53E2" w:rsidRPr="008C2852">
        <w:rPr>
          <w:sz w:val="22"/>
          <w:szCs w:val="22"/>
        </w:rPr>
        <w:t>Center.”)</w:t>
      </w:r>
      <w:bookmarkEnd w:id="5"/>
    </w:p>
    <w:p w14:paraId="26D4034F"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50" w14:textId="77777777" w:rsidR="00FA5152" w:rsidRPr="008C2852" w:rsidRDefault="00FA5152">
      <w:pPr>
        <w:widowControl/>
        <w:tabs>
          <w:tab w:val="left" w:pos="720"/>
          <w:tab w:val="left" w:pos="1440"/>
          <w:tab w:val="left" w:pos="2160"/>
          <w:tab w:val="left" w:pos="2592"/>
          <w:tab w:val="left" w:pos="3960"/>
          <w:tab w:val="left" w:pos="6300"/>
        </w:tabs>
        <w:jc w:val="both"/>
        <w:rPr>
          <w:sz w:val="22"/>
          <w:szCs w:val="22"/>
        </w:rPr>
      </w:pPr>
    </w:p>
    <w:p w14:paraId="26D40351" w14:textId="01D7418D" w:rsidR="00070AE5" w:rsidRPr="008C2852" w:rsidRDefault="00070AE5" w:rsidP="00911751">
      <w:pPr>
        <w:pStyle w:val="Heading1"/>
        <w:rPr>
          <w:rFonts w:cs="Times New Roman"/>
          <w:sz w:val="22"/>
          <w:szCs w:val="22"/>
        </w:rPr>
      </w:pPr>
      <w:bookmarkStart w:id="6" w:name="_Toc251333993"/>
      <w:r w:rsidRPr="008C2852">
        <w:rPr>
          <w:rFonts w:cs="Times New Roman"/>
          <w:sz w:val="22"/>
          <w:szCs w:val="22"/>
        </w:rPr>
        <w:t>ARTICLE IV</w:t>
      </w:r>
      <w:bookmarkEnd w:id="6"/>
    </w:p>
    <w:p w14:paraId="26D40352" w14:textId="77777777" w:rsidR="00070AE5" w:rsidRPr="008C2852" w:rsidRDefault="00070AE5">
      <w:pPr>
        <w:widowControl/>
        <w:tabs>
          <w:tab w:val="left" w:pos="720"/>
          <w:tab w:val="left" w:pos="1440"/>
          <w:tab w:val="left" w:pos="2160"/>
          <w:tab w:val="left" w:pos="2592"/>
          <w:tab w:val="left" w:pos="3960"/>
          <w:tab w:val="left" w:pos="6300"/>
        </w:tabs>
        <w:jc w:val="both"/>
        <w:rPr>
          <w:b/>
          <w:bCs/>
          <w:sz w:val="22"/>
          <w:szCs w:val="22"/>
        </w:rPr>
      </w:pPr>
    </w:p>
    <w:p w14:paraId="26D40353" w14:textId="77777777" w:rsidR="00911751" w:rsidRPr="008C2852" w:rsidRDefault="00070AE5" w:rsidP="00911751">
      <w:pPr>
        <w:widowControl/>
        <w:tabs>
          <w:tab w:val="center" w:pos="4680"/>
          <w:tab w:val="left" w:pos="6300"/>
        </w:tabs>
        <w:jc w:val="both"/>
        <w:rPr>
          <w:b/>
          <w:bCs/>
          <w:sz w:val="22"/>
          <w:szCs w:val="22"/>
        </w:rPr>
      </w:pPr>
      <w:r w:rsidRPr="008C2852">
        <w:rPr>
          <w:b/>
          <w:bCs/>
          <w:sz w:val="22"/>
          <w:szCs w:val="22"/>
        </w:rPr>
        <w:tab/>
        <w:t>BOARD OF DIRECTORS</w:t>
      </w:r>
    </w:p>
    <w:p w14:paraId="26D40354" w14:textId="77777777" w:rsidR="00FA5152" w:rsidRPr="008C2852" w:rsidRDefault="00911751" w:rsidP="00611333">
      <w:pPr>
        <w:pStyle w:val="JennifersHeading2"/>
        <w:rPr>
          <w:sz w:val="22"/>
          <w:szCs w:val="22"/>
        </w:rPr>
      </w:pPr>
      <w:r w:rsidRPr="008C2852">
        <w:rPr>
          <w:sz w:val="22"/>
          <w:szCs w:val="22"/>
        </w:rPr>
        <w:tab/>
      </w:r>
      <w:bookmarkStart w:id="7" w:name="_Toc251333994"/>
    </w:p>
    <w:p w14:paraId="26D40355" w14:textId="520722DB" w:rsidR="00070AE5" w:rsidRPr="008C2852" w:rsidRDefault="00070AE5" w:rsidP="00CC13B1">
      <w:pPr>
        <w:pStyle w:val="JennifersHeading2"/>
        <w:ind w:firstLine="720"/>
        <w:rPr>
          <w:b/>
          <w:sz w:val="22"/>
          <w:szCs w:val="22"/>
        </w:rPr>
      </w:pPr>
      <w:r w:rsidRPr="008C2852">
        <w:rPr>
          <w:sz w:val="22"/>
          <w:szCs w:val="22"/>
        </w:rPr>
        <w:t>Section 1.</w:t>
      </w:r>
      <w:r w:rsidRPr="008C2852">
        <w:rPr>
          <w:sz w:val="22"/>
          <w:szCs w:val="22"/>
        </w:rPr>
        <w:tab/>
      </w:r>
      <w:r w:rsidRPr="008C2852">
        <w:rPr>
          <w:sz w:val="22"/>
          <w:szCs w:val="22"/>
          <w:u w:val="single"/>
        </w:rPr>
        <w:t>General Powers</w:t>
      </w:r>
      <w:r w:rsidRPr="008C2852">
        <w:rPr>
          <w:sz w:val="22"/>
          <w:szCs w:val="22"/>
        </w:rPr>
        <w:t>.  The business, property and affairs of the Academy shall be managed by the Academy Board of Directors ("Academy Board").  The Academy Board may exercise any and all of the powers granted to it under the Michigan Non-Profit Corporation Act or pursuant to Part 6A of the Revised School Code ("Code").  The Academy Board may delegate such powers to the officers and committees of the Academy Board as it deems necessary, so long as such delegation is consistent with the Articles, these Bylaws, the Contract and Applicable Law.</w:t>
      </w:r>
      <w:bookmarkEnd w:id="7"/>
    </w:p>
    <w:p w14:paraId="26D40356"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57" w14:textId="742BDD7D" w:rsidR="00070AE5" w:rsidRPr="008C2852" w:rsidRDefault="00070AE5" w:rsidP="00300C82">
      <w:pPr>
        <w:pStyle w:val="JennifersHeading2"/>
        <w:ind w:firstLine="720"/>
        <w:rPr>
          <w:sz w:val="22"/>
          <w:szCs w:val="22"/>
        </w:rPr>
      </w:pPr>
      <w:bookmarkStart w:id="8" w:name="_Toc251333995"/>
      <w:r w:rsidRPr="008C2852">
        <w:rPr>
          <w:sz w:val="22"/>
          <w:szCs w:val="22"/>
        </w:rPr>
        <w:lastRenderedPageBreak/>
        <w:t xml:space="preserve">Section 2.  </w:t>
      </w:r>
      <w:r w:rsidR="00A06B25" w:rsidRPr="008C2852">
        <w:rPr>
          <w:sz w:val="22"/>
          <w:szCs w:val="22"/>
          <w:u w:val="single"/>
        </w:rPr>
        <w:t>Method of Selection and Appointment</w:t>
      </w:r>
      <w:r w:rsidR="00A06B25" w:rsidRPr="008C2852">
        <w:rPr>
          <w:sz w:val="22"/>
          <w:szCs w:val="22"/>
        </w:rPr>
        <w:t>.</w:t>
      </w:r>
      <w:r w:rsidR="00A06B25" w:rsidRPr="008C2852" w:rsidDel="00787EBF">
        <w:rPr>
          <w:sz w:val="22"/>
          <w:szCs w:val="22"/>
        </w:rPr>
        <w:t xml:space="preserve"> </w:t>
      </w:r>
      <w:r w:rsidR="00787EBF" w:rsidRPr="008C2852">
        <w:rPr>
          <w:sz w:val="22"/>
          <w:szCs w:val="22"/>
        </w:rPr>
        <w:t xml:space="preserve"> The Central Michigan University Board of Trustees (“University Board”) shall prescribe the method of appointment for members of an </w:t>
      </w:r>
      <w:r w:rsidR="00F5692D">
        <w:rPr>
          <w:sz w:val="22"/>
          <w:szCs w:val="22"/>
        </w:rPr>
        <w:t>A</w:t>
      </w:r>
      <w:r w:rsidR="00787EBF" w:rsidRPr="008C2852">
        <w:rPr>
          <w:sz w:val="22"/>
          <w:szCs w:val="22"/>
        </w:rPr>
        <w:t xml:space="preserve">cademy’s </w:t>
      </w:r>
      <w:r w:rsidR="00F5692D">
        <w:rPr>
          <w:sz w:val="22"/>
          <w:szCs w:val="22"/>
        </w:rPr>
        <w:t>B</w:t>
      </w:r>
      <w:r w:rsidR="00787EBF" w:rsidRPr="008C2852">
        <w:rPr>
          <w:sz w:val="22"/>
          <w:szCs w:val="22"/>
        </w:rPr>
        <w:t xml:space="preserve">oard of </w:t>
      </w:r>
      <w:r w:rsidR="00F5692D">
        <w:rPr>
          <w:sz w:val="22"/>
          <w:szCs w:val="22"/>
        </w:rPr>
        <w:t>D</w:t>
      </w:r>
      <w:r w:rsidR="00787EBF" w:rsidRPr="008C2852">
        <w:rPr>
          <w:sz w:val="22"/>
          <w:szCs w:val="22"/>
        </w:rPr>
        <w:t xml:space="preserve">irectors.  The </w:t>
      </w:r>
      <w:r w:rsidR="00E028A1" w:rsidRPr="008C2852">
        <w:rPr>
          <w:sz w:val="22"/>
          <w:szCs w:val="22"/>
        </w:rPr>
        <w:t>Center</w:t>
      </w:r>
      <w:r w:rsidR="006E24CF" w:rsidRPr="008C2852">
        <w:rPr>
          <w:sz w:val="22"/>
          <w:szCs w:val="22"/>
        </w:rPr>
        <w:t xml:space="preserve"> D</w:t>
      </w:r>
      <w:r w:rsidR="00CC32A6" w:rsidRPr="008C2852">
        <w:rPr>
          <w:sz w:val="22"/>
          <w:szCs w:val="22"/>
        </w:rPr>
        <w:t>irector</w:t>
      </w:r>
      <w:r w:rsidR="00787EBF" w:rsidRPr="008C2852">
        <w:rPr>
          <w:sz w:val="22"/>
          <w:szCs w:val="22"/>
        </w:rPr>
        <w:t xml:space="preserve"> is authorized to develop and administer an academy board selection and appointment process that includes an </w:t>
      </w:r>
      <w:r w:rsidR="00787EBF" w:rsidRPr="008C2852">
        <w:rPr>
          <w:i/>
          <w:sz w:val="22"/>
          <w:szCs w:val="22"/>
        </w:rPr>
        <w:t>Application for Public School Academy Board Appointment</w:t>
      </w:r>
      <w:r w:rsidR="00787EBF" w:rsidRPr="008C2852">
        <w:rPr>
          <w:sz w:val="22"/>
          <w:szCs w:val="22"/>
        </w:rPr>
        <w:t xml:space="preserve"> and is in accord with these policies:</w:t>
      </w:r>
      <w:bookmarkEnd w:id="8"/>
    </w:p>
    <w:p w14:paraId="26D40358"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59" w14:textId="20C80DE6" w:rsidR="00787EBF" w:rsidRPr="008C2852" w:rsidRDefault="00787EBF" w:rsidP="00787EBF">
      <w:pPr>
        <w:widowControl/>
        <w:numPr>
          <w:ilvl w:val="0"/>
          <w:numId w:val="1"/>
        </w:numPr>
        <w:autoSpaceDE/>
        <w:autoSpaceDN/>
        <w:adjustRightInd/>
        <w:jc w:val="both"/>
        <w:rPr>
          <w:sz w:val="22"/>
          <w:szCs w:val="22"/>
        </w:rPr>
      </w:pPr>
      <w:r w:rsidRPr="008C2852">
        <w:rPr>
          <w:sz w:val="22"/>
          <w:szCs w:val="22"/>
        </w:rPr>
        <w:t xml:space="preserve">The University Board shall appoint the initial and subsequent </w:t>
      </w:r>
      <w:r w:rsidR="00F5692D">
        <w:rPr>
          <w:sz w:val="22"/>
          <w:szCs w:val="22"/>
        </w:rPr>
        <w:t>A</w:t>
      </w:r>
      <w:r w:rsidRPr="008C2852">
        <w:rPr>
          <w:sz w:val="22"/>
          <w:szCs w:val="22"/>
        </w:rPr>
        <w:t xml:space="preserve">cademy </w:t>
      </w:r>
      <w:r w:rsidR="00F5692D">
        <w:rPr>
          <w:sz w:val="22"/>
          <w:szCs w:val="22"/>
        </w:rPr>
        <w:t>B</w:t>
      </w:r>
      <w:r w:rsidRPr="008C2852">
        <w:rPr>
          <w:sz w:val="22"/>
          <w:szCs w:val="22"/>
        </w:rPr>
        <w:t xml:space="preserve">oard of </w:t>
      </w:r>
      <w:r w:rsidR="00F5692D">
        <w:rPr>
          <w:sz w:val="22"/>
          <w:szCs w:val="22"/>
        </w:rPr>
        <w:t>D</w:t>
      </w:r>
      <w:r w:rsidRPr="008C2852">
        <w:rPr>
          <w:sz w:val="22"/>
          <w:szCs w:val="22"/>
        </w:rPr>
        <w:t>irectors by resolution, except as pre</w:t>
      </w:r>
      <w:r w:rsidR="00565883" w:rsidRPr="008C2852">
        <w:rPr>
          <w:sz w:val="22"/>
          <w:szCs w:val="22"/>
        </w:rPr>
        <w:t xml:space="preserve">scribed by subparagraph d.  The </w:t>
      </w:r>
      <w:r w:rsidR="00A05C69" w:rsidRPr="008C2852">
        <w:rPr>
          <w:sz w:val="22"/>
          <w:szCs w:val="22"/>
        </w:rPr>
        <w:t>Center</w:t>
      </w:r>
      <w:r w:rsidR="00565883" w:rsidRPr="008C2852">
        <w:rPr>
          <w:sz w:val="22"/>
          <w:szCs w:val="22"/>
        </w:rPr>
        <w:t xml:space="preserve"> </w:t>
      </w:r>
      <w:r w:rsidR="006E24CF" w:rsidRPr="008C2852">
        <w:rPr>
          <w:sz w:val="22"/>
          <w:szCs w:val="22"/>
        </w:rPr>
        <w:t>D</w:t>
      </w:r>
      <w:r w:rsidR="00565883" w:rsidRPr="008C2852">
        <w:rPr>
          <w:sz w:val="22"/>
          <w:szCs w:val="22"/>
        </w:rPr>
        <w:t>irector</w:t>
      </w:r>
      <w:r w:rsidRPr="008C2852">
        <w:rPr>
          <w:sz w:val="22"/>
          <w:szCs w:val="22"/>
        </w:rPr>
        <w:t xml:space="preserve"> shall recommend qualified individuals to the University Board. </w:t>
      </w:r>
    </w:p>
    <w:p w14:paraId="26D4035A" w14:textId="77777777" w:rsidR="00787EBF" w:rsidRPr="008C2852" w:rsidRDefault="00787EBF" w:rsidP="00787EBF">
      <w:pPr>
        <w:ind w:left="720"/>
        <w:jc w:val="both"/>
        <w:rPr>
          <w:sz w:val="22"/>
          <w:szCs w:val="22"/>
        </w:rPr>
      </w:pPr>
    </w:p>
    <w:p w14:paraId="26D4035B" w14:textId="1E4CABEB" w:rsidR="00787EBF" w:rsidRPr="008C2852" w:rsidRDefault="00787EBF" w:rsidP="00787EBF">
      <w:pPr>
        <w:widowControl/>
        <w:numPr>
          <w:ilvl w:val="0"/>
          <w:numId w:val="1"/>
        </w:numPr>
        <w:autoSpaceDE/>
        <w:autoSpaceDN/>
        <w:adjustRightInd/>
        <w:jc w:val="both"/>
        <w:rPr>
          <w:sz w:val="22"/>
          <w:szCs w:val="22"/>
        </w:rPr>
      </w:pPr>
      <w:r w:rsidRPr="008C2852">
        <w:rPr>
          <w:sz w:val="22"/>
          <w:szCs w:val="22"/>
        </w:rPr>
        <w:t>T</w:t>
      </w:r>
      <w:r w:rsidR="00F213D9" w:rsidRPr="008C2852">
        <w:rPr>
          <w:sz w:val="22"/>
          <w:szCs w:val="22"/>
        </w:rPr>
        <w:t xml:space="preserve">he </w:t>
      </w:r>
      <w:r w:rsidR="00F5692D">
        <w:rPr>
          <w:sz w:val="22"/>
          <w:szCs w:val="22"/>
        </w:rPr>
        <w:t>A</w:t>
      </w:r>
      <w:r w:rsidR="00F213D9" w:rsidRPr="008C2852">
        <w:rPr>
          <w:sz w:val="22"/>
          <w:szCs w:val="22"/>
        </w:rPr>
        <w:t xml:space="preserve">cademy </w:t>
      </w:r>
      <w:r w:rsidR="00F5692D">
        <w:rPr>
          <w:sz w:val="22"/>
          <w:szCs w:val="22"/>
        </w:rPr>
        <w:t>B</w:t>
      </w:r>
      <w:r w:rsidR="00F213D9" w:rsidRPr="008C2852">
        <w:rPr>
          <w:sz w:val="22"/>
          <w:szCs w:val="22"/>
        </w:rPr>
        <w:t xml:space="preserve">oard of </w:t>
      </w:r>
      <w:r w:rsidR="00F5692D">
        <w:rPr>
          <w:sz w:val="22"/>
          <w:szCs w:val="22"/>
        </w:rPr>
        <w:t>D</w:t>
      </w:r>
      <w:r w:rsidR="00F213D9" w:rsidRPr="008C2852">
        <w:rPr>
          <w:sz w:val="22"/>
          <w:szCs w:val="22"/>
        </w:rPr>
        <w:t xml:space="preserve">irectors, </w:t>
      </w:r>
      <w:r w:rsidRPr="008C2852">
        <w:rPr>
          <w:sz w:val="22"/>
          <w:szCs w:val="22"/>
        </w:rPr>
        <w:t xml:space="preserve">by resolution and majority vote, shall nominate its subsequent members, except as provided otherwise. The </w:t>
      </w:r>
      <w:r w:rsidR="00F5692D">
        <w:rPr>
          <w:sz w:val="22"/>
          <w:szCs w:val="22"/>
        </w:rPr>
        <w:t>A</w:t>
      </w:r>
      <w:r w:rsidRPr="008C2852">
        <w:rPr>
          <w:sz w:val="22"/>
          <w:szCs w:val="22"/>
        </w:rPr>
        <w:t xml:space="preserve">cademy </w:t>
      </w:r>
      <w:r w:rsidR="00F5692D">
        <w:rPr>
          <w:sz w:val="22"/>
          <w:szCs w:val="22"/>
        </w:rPr>
        <w:t>B</w:t>
      </w:r>
      <w:r w:rsidRPr="008C2852">
        <w:rPr>
          <w:sz w:val="22"/>
          <w:szCs w:val="22"/>
        </w:rPr>
        <w:t xml:space="preserve">oard of </w:t>
      </w:r>
      <w:r w:rsidR="00F5692D">
        <w:rPr>
          <w:sz w:val="22"/>
          <w:szCs w:val="22"/>
        </w:rPr>
        <w:t>D</w:t>
      </w:r>
      <w:r w:rsidR="00F213D9" w:rsidRPr="008C2852">
        <w:rPr>
          <w:sz w:val="22"/>
          <w:szCs w:val="22"/>
        </w:rPr>
        <w:t xml:space="preserve">irectors shall recommend to </w:t>
      </w:r>
      <w:r w:rsidR="002E43D5" w:rsidRPr="008C2852">
        <w:rPr>
          <w:sz w:val="22"/>
          <w:szCs w:val="22"/>
        </w:rPr>
        <w:t>t</w:t>
      </w:r>
      <w:r w:rsidR="00F213D9" w:rsidRPr="008C2852">
        <w:rPr>
          <w:sz w:val="22"/>
          <w:szCs w:val="22"/>
        </w:rPr>
        <w:t xml:space="preserve">he </w:t>
      </w:r>
      <w:r w:rsidR="0005518E" w:rsidRPr="008C2852">
        <w:rPr>
          <w:sz w:val="22"/>
          <w:szCs w:val="22"/>
        </w:rPr>
        <w:t>Center</w:t>
      </w:r>
      <w:r w:rsidR="006E24CF" w:rsidRPr="008C2852">
        <w:rPr>
          <w:sz w:val="22"/>
          <w:szCs w:val="22"/>
        </w:rPr>
        <w:t xml:space="preserve"> D</w:t>
      </w:r>
      <w:r w:rsidR="00CC32A6" w:rsidRPr="008C2852">
        <w:rPr>
          <w:sz w:val="22"/>
          <w:szCs w:val="22"/>
        </w:rPr>
        <w:t>irector</w:t>
      </w:r>
      <w:r w:rsidRPr="008C2852">
        <w:rPr>
          <w:sz w:val="22"/>
          <w:szCs w:val="22"/>
        </w:rPr>
        <w:t xml:space="preserve"> at least one nominee for each vacancy.  Nominees shall submit the </w:t>
      </w:r>
      <w:r w:rsidRPr="008C2852">
        <w:rPr>
          <w:i/>
          <w:sz w:val="22"/>
          <w:szCs w:val="22"/>
        </w:rPr>
        <w:t>Application</w:t>
      </w:r>
      <w:r w:rsidR="00B21309" w:rsidRPr="008C2852">
        <w:rPr>
          <w:i/>
          <w:sz w:val="22"/>
          <w:szCs w:val="22"/>
        </w:rPr>
        <w:t xml:space="preserve"> </w:t>
      </w:r>
      <w:r w:rsidRPr="008C2852">
        <w:rPr>
          <w:i/>
          <w:sz w:val="22"/>
          <w:szCs w:val="22"/>
        </w:rPr>
        <w:t xml:space="preserve">for Public School Academy </w:t>
      </w:r>
      <w:r w:rsidR="00B21309" w:rsidRPr="008C2852">
        <w:rPr>
          <w:i/>
          <w:sz w:val="22"/>
          <w:szCs w:val="22"/>
        </w:rPr>
        <w:t>Board</w:t>
      </w:r>
      <w:r w:rsidRPr="008C2852">
        <w:rPr>
          <w:i/>
          <w:sz w:val="22"/>
          <w:szCs w:val="22"/>
        </w:rPr>
        <w:t xml:space="preserve"> Appointment</w:t>
      </w:r>
      <w:r w:rsidRPr="008C2852">
        <w:rPr>
          <w:sz w:val="22"/>
          <w:szCs w:val="22"/>
        </w:rPr>
        <w:t xml:space="preserve"> for review by</w:t>
      </w:r>
      <w:r w:rsidR="00F213D9" w:rsidRPr="008C2852">
        <w:rPr>
          <w:sz w:val="22"/>
          <w:szCs w:val="22"/>
        </w:rPr>
        <w:t xml:space="preserve"> </w:t>
      </w:r>
      <w:r w:rsidR="002E43D5" w:rsidRPr="008C2852">
        <w:rPr>
          <w:sz w:val="22"/>
          <w:szCs w:val="22"/>
        </w:rPr>
        <w:t>t</w:t>
      </w:r>
      <w:r w:rsidR="00B21309" w:rsidRPr="008C2852">
        <w:rPr>
          <w:sz w:val="22"/>
          <w:szCs w:val="22"/>
        </w:rPr>
        <w:t xml:space="preserve">he Center.  The </w:t>
      </w:r>
      <w:r w:rsidR="00CC32A6" w:rsidRPr="008C2852">
        <w:rPr>
          <w:sz w:val="22"/>
          <w:szCs w:val="22"/>
        </w:rPr>
        <w:t>C</w:t>
      </w:r>
      <w:r w:rsidR="00B21309" w:rsidRPr="008C2852">
        <w:rPr>
          <w:sz w:val="22"/>
          <w:szCs w:val="22"/>
        </w:rPr>
        <w:t>enter</w:t>
      </w:r>
      <w:r w:rsidR="00CC32A6" w:rsidRPr="008C2852">
        <w:rPr>
          <w:sz w:val="22"/>
          <w:szCs w:val="22"/>
        </w:rPr>
        <w:t xml:space="preserve"> </w:t>
      </w:r>
      <w:r w:rsidR="006E24CF" w:rsidRPr="008C2852">
        <w:rPr>
          <w:sz w:val="22"/>
          <w:szCs w:val="22"/>
        </w:rPr>
        <w:t>D</w:t>
      </w:r>
      <w:r w:rsidR="00CC32A6" w:rsidRPr="008C2852">
        <w:rPr>
          <w:sz w:val="22"/>
          <w:szCs w:val="22"/>
        </w:rPr>
        <w:t>irector</w:t>
      </w:r>
      <w:r w:rsidR="00B21309" w:rsidRPr="008C2852">
        <w:rPr>
          <w:sz w:val="22"/>
          <w:szCs w:val="22"/>
        </w:rPr>
        <w:t xml:space="preserve"> </w:t>
      </w:r>
      <w:r w:rsidRPr="008C2852">
        <w:rPr>
          <w:sz w:val="22"/>
          <w:szCs w:val="22"/>
        </w:rPr>
        <w:t xml:space="preserve">may or may not recommend the appointment of a nominee submitted by the </w:t>
      </w:r>
      <w:r w:rsidR="00F5692D">
        <w:rPr>
          <w:sz w:val="22"/>
          <w:szCs w:val="22"/>
        </w:rPr>
        <w:t>A</w:t>
      </w:r>
      <w:r w:rsidRPr="008C2852">
        <w:rPr>
          <w:sz w:val="22"/>
          <w:szCs w:val="22"/>
        </w:rPr>
        <w:t xml:space="preserve">cademy board.  If </w:t>
      </w:r>
      <w:r w:rsidR="002E43D5" w:rsidRPr="008C2852">
        <w:rPr>
          <w:sz w:val="22"/>
          <w:szCs w:val="22"/>
        </w:rPr>
        <w:t>t</w:t>
      </w:r>
      <w:r w:rsidRPr="008C2852">
        <w:rPr>
          <w:sz w:val="22"/>
          <w:szCs w:val="22"/>
        </w:rPr>
        <w:t xml:space="preserve">he </w:t>
      </w:r>
      <w:r w:rsidR="00B21309" w:rsidRPr="008C2852">
        <w:rPr>
          <w:sz w:val="22"/>
          <w:szCs w:val="22"/>
        </w:rPr>
        <w:t>Center</w:t>
      </w:r>
      <w:r w:rsidR="006E24CF" w:rsidRPr="008C2852">
        <w:rPr>
          <w:sz w:val="22"/>
          <w:szCs w:val="22"/>
        </w:rPr>
        <w:t xml:space="preserve"> D</w:t>
      </w:r>
      <w:r w:rsidR="00BA7D34" w:rsidRPr="008C2852">
        <w:rPr>
          <w:sz w:val="22"/>
          <w:szCs w:val="22"/>
        </w:rPr>
        <w:t>irector</w:t>
      </w:r>
      <w:r w:rsidRPr="008C2852">
        <w:rPr>
          <w:sz w:val="22"/>
          <w:szCs w:val="22"/>
        </w:rPr>
        <w:t xml:space="preserve"> does not recommend the appointment</w:t>
      </w:r>
      <w:r w:rsidR="006E24CF" w:rsidRPr="008C2852">
        <w:rPr>
          <w:sz w:val="22"/>
          <w:szCs w:val="22"/>
        </w:rPr>
        <w:t xml:space="preserve"> of a nominee submitted by the A</w:t>
      </w:r>
      <w:r w:rsidRPr="008C2852">
        <w:rPr>
          <w:sz w:val="22"/>
          <w:szCs w:val="22"/>
        </w:rPr>
        <w:t xml:space="preserve">cademy </w:t>
      </w:r>
      <w:r w:rsidR="006E24CF" w:rsidRPr="008C2852">
        <w:rPr>
          <w:sz w:val="22"/>
          <w:szCs w:val="22"/>
        </w:rPr>
        <w:t>B</w:t>
      </w:r>
      <w:r w:rsidRPr="008C2852">
        <w:rPr>
          <w:sz w:val="22"/>
          <w:szCs w:val="22"/>
        </w:rPr>
        <w:t>oard, he/she may select and recommend anot</w:t>
      </w:r>
      <w:r w:rsidR="006E24CF" w:rsidRPr="008C2852">
        <w:rPr>
          <w:sz w:val="22"/>
          <w:szCs w:val="22"/>
        </w:rPr>
        <w:t>her nominee or may request the A</w:t>
      </w:r>
      <w:r w:rsidRPr="008C2852">
        <w:rPr>
          <w:sz w:val="22"/>
          <w:szCs w:val="22"/>
        </w:rPr>
        <w:t xml:space="preserve">cademy </w:t>
      </w:r>
      <w:r w:rsidR="006E24CF" w:rsidRPr="008C2852">
        <w:rPr>
          <w:sz w:val="22"/>
          <w:szCs w:val="22"/>
        </w:rPr>
        <w:t>B</w:t>
      </w:r>
      <w:r w:rsidRPr="008C2852">
        <w:rPr>
          <w:sz w:val="22"/>
          <w:szCs w:val="22"/>
        </w:rPr>
        <w:t>oard submit a new nominee for consideration.</w:t>
      </w:r>
    </w:p>
    <w:p w14:paraId="26D4035C" w14:textId="77777777" w:rsidR="00787EBF" w:rsidRPr="008C2852" w:rsidRDefault="00787EBF" w:rsidP="00787EBF">
      <w:pPr>
        <w:jc w:val="both"/>
        <w:rPr>
          <w:sz w:val="22"/>
          <w:szCs w:val="22"/>
        </w:rPr>
      </w:pPr>
    </w:p>
    <w:p w14:paraId="26D4035D" w14:textId="77777777" w:rsidR="00787EBF" w:rsidRPr="008C2852" w:rsidRDefault="00787EBF" w:rsidP="00787EBF">
      <w:pPr>
        <w:widowControl/>
        <w:numPr>
          <w:ilvl w:val="0"/>
          <w:numId w:val="1"/>
        </w:numPr>
        <w:autoSpaceDE/>
        <w:autoSpaceDN/>
        <w:adjustRightInd/>
        <w:jc w:val="both"/>
        <w:rPr>
          <w:sz w:val="22"/>
          <w:szCs w:val="22"/>
        </w:rPr>
      </w:pPr>
      <w:r w:rsidRPr="008C2852">
        <w:rPr>
          <w:sz w:val="22"/>
          <w:szCs w:val="22"/>
        </w:rPr>
        <w:t>An individual appointed to fill a vacancy created other than by the expiration of a term shall be appointed for the unexpired term of that vacant position.</w:t>
      </w:r>
    </w:p>
    <w:p w14:paraId="26D4035E" w14:textId="77777777" w:rsidR="00787EBF" w:rsidRPr="008C2852" w:rsidRDefault="00787EBF" w:rsidP="00787EBF">
      <w:pPr>
        <w:jc w:val="both"/>
        <w:rPr>
          <w:sz w:val="22"/>
          <w:szCs w:val="22"/>
        </w:rPr>
      </w:pPr>
    </w:p>
    <w:p w14:paraId="26D4035F" w14:textId="14DED7AF" w:rsidR="00787EBF" w:rsidRPr="008C2852" w:rsidRDefault="00787EBF" w:rsidP="00787EBF">
      <w:pPr>
        <w:widowControl/>
        <w:numPr>
          <w:ilvl w:val="0"/>
          <w:numId w:val="1"/>
        </w:numPr>
        <w:autoSpaceDE/>
        <w:autoSpaceDN/>
        <w:adjustRightInd/>
        <w:jc w:val="both"/>
        <w:rPr>
          <w:sz w:val="22"/>
          <w:szCs w:val="22"/>
        </w:rPr>
      </w:pPr>
      <w:r w:rsidRPr="008C2852">
        <w:rPr>
          <w:sz w:val="22"/>
          <w:szCs w:val="22"/>
        </w:rPr>
        <w:t>Under exigent conditions, and with the approval of the University Board’s chair</w:t>
      </w:r>
      <w:r w:rsidR="003C636D" w:rsidRPr="008C2852">
        <w:rPr>
          <w:sz w:val="22"/>
          <w:szCs w:val="22"/>
        </w:rPr>
        <w:t xml:space="preserve"> and the president</w:t>
      </w:r>
      <w:r w:rsidR="000D2B2E" w:rsidRPr="008C2852">
        <w:rPr>
          <w:sz w:val="22"/>
          <w:szCs w:val="22"/>
        </w:rPr>
        <w:t xml:space="preserve">, </w:t>
      </w:r>
      <w:r w:rsidR="002E43D5" w:rsidRPr="008C2852">
        <w:rPr>
          <w:sz w:val="22"/>
          <w:szCs w:val="22"/>
        </w:rPr>
        <w:t>t</w:t>
      </w:r>
      <w:r w:rsidRPr="008C2852">
        <w:rPr>
          <w:sz w:val="22"/>
          <w:szCs w:val="22"/>
        </w:rPr>
        <w:t xml:space="preserve">he </w:t>
      </w:r>
      <w:r w:rsidR="003243C5" w:rsidRPr="008C2852">
        <w:rPr>
          <w:sz w:val="22"/>
          <w:szCs w:val="22"/>
        </w:rPr>
        <w:t>Center</w:t>
      </w:r>
      <w:r w:rsidR="00BA7D34" w:rsidRPr="008C2852">
        <w:rPr>
          <w:sz w:val="22"/>
          <w:szCs w:val="22"/>
        </w:rPr>
        <w:t xml:space="preserve"> </w:t>
      </w:r>
      <w:r w:rsidR="0082608D" w:rsidRPr="008C2852">
        <w:rPr>
          <w:sz w:val="22"/>
          <w:szCs w:val="22"/>
        </w:rPr>
        <w:t>D</w:t>
      </w:r>
      <w:r w:rsidR="00BA7D34" w:rsidRPr="008C2852">
        <w:rPr>
          <w:sz w:val="22"/>
          <w:szCs w:val="22"/>
        </w:rPr>
        <w:t>irector</w:t>
      </w:r>
      <w:r w:rsidRPr="008C2852">
        <w:rPr>
          <w:sz w:val="22"/>
          <w:szCs w:val="22"/>
        </w:rPr>
        <w:t xml:space="preserve"> may appoint a qualified individual to an </w:t>
      </w:r>
      <w:r w:rsidR="00F5692D">
        <w:rPr>
          <w:sz w:val="22"/>
          <w:szCs w:val="22"/>
        </w:rPr>
        <w:t>A</w:t>
      </w:r>
      <w:r w:rsidRPr="008C2852">
        <w:rPr>
          <w:sz w:val="22"/>
          <w:szCs w:val="22"/>
        </w:rPr>
        <w:t>cademy’s board of directors.  All appointments made under this provision must be presented to the University Board for final determination at its next regularly scheduled meeting.  The University Board reserves the right to review, rescind, modify, ratify, or approve any appointments made under this provision.</w:t>
      </w:r>
    </w:p>
    <w:p w14:paraId="26D40360"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61" w14:textId="50E52FD7" w:rsidR="00A06B25" w:rsidRPr="008C2852" w:rsidRDefault="00070AE5" w:rsidP="00300C82">
      <w:pPr>
        <w:pStyle w:val="JennifersHeading2"/>
        <w:ind w:firstLine="720"/>
        <w:rPr>
          <w:sz w:val="22"/>
          <w:szCs w:val="22"/>
        </w:rPr>
      </w:pPr>
      <w:bookmarkStart w:id="9" w:name="_Toc251333996"/>
      <w:r w:rsidRPr="008C2852">
        <w:rPr>
          <w:sz w:val="22"/>
          <w:szCs w:val="22"/>
        </w:rPr>
        <w:t>Section 3.</w:t>
      </w:r>
      <w:r w:rsidRPr="008C2852">
        <w:rPr>
          <w:sz w:val="22"/>
          <w:szCs w:val="22"/>
        </w:rPr>
        <w:tab/>
      </w:r>
      <w:r w:rsidRPr="008C2852">
        <w:rPr>
          <w:sz w:val="22"/>
          <w:szCs w:val="22"/>
          <w:u w:val="single"/>
        </w:rPr>
        <w:t>Length of Term</w:t>
      </w:r>
      <w:r w:rsidRPr="008C2852">
        <w:rPr>
          <w:sz w:val="22"/>
          <w:szCs w:val="22"/>
        </w:rPr>
        <w:t xml:space="preserve">. </w:t>
      </w:r>
      <w:r w:rsidR="0082608D" w:rsidRPr="008C2852">
        <w:rPr>
          <w:sz w:val="22"/>
          <w:szCs w:val="22"/>
        </w:rPr>
        <w:t xml:space="preserve"> The Director of an A</w:t>
      </w:r>
      <w:r w:rsidR="00A06B25" w:rsidRPr="008C2852">
        <w:rPr>
          <w:sz w:val="22"/>
          <w:szCs w:val="22"/>
        </w:rPr>
        <w:t xml:space="preserve">cademy </w:t>
      </w:r>
      <w:r w:rsidR="0082608D" w:rsidRPr="008C2852">
        <w:rPr>
          <w:sz w:val="22"/>
          <w:szCs w:val="22"/>
        </w:rPr>
        <w:t>B</w:t>
      </w:r>
      <w:r w:rsidR="00A06B25" w:rsidRPr="008C2852">
        <w:rPr>
          <w:sz w:val="22"/>
          <w:szCs w:val="22"/>
        </w:rPr>
        <w:t xml:space="preserve">oard shall serve at the pleasure of the University Board. Terms of the initial positions of the </w:t>
      </w:r>
      <w:r w:rsidR="0082608D" w:rsidRPr="008C2852">
        <w:rPr>
          <w:sz w:val="22"/>
          <w:szCs w:val="22"/>
        </w:rPr>
        <w:t>A</w:t>
      </w:r>
      <w:r w:rsidR="00A06B25" w:rsidRPr="008C2852">
        <w:rPr>
          <w:sz w:val="22"/>
          <w:szCs w:val="22"/>
        </w:rPr>
        <w:t xml:space="preserve">cademy </w:t>
      </w:r>
      <w:r w:rsidR="0082608D" w:rsidRPr="008C2852">
        <w:rPr>
          <w:sz w:val="22"/>
          <w:szCs w:val="22"/>
        </w:rPr>
        <w:t>B</w:t>
      </w:r>
      <w:r w:rsidR="00A06B25" w:rsidRPr="008C2852">
        <w:rPr>
          <w:sz w:val="22"/>
          <w:szCs w:val="22"/>
        </w:rPr>
        <w:t xml:space="preserve">oard of </w:t>
      </w:r>
      <w:r w:rsidR="0082608D" w:rsidRPr="008C2852">
        <w:rPr>
          <w:sz w:val="22"/>
          <w:szCs w:val="22"/>
        </w:rPr>
        <w:t>D</w:t>
      </w:r>
      <w:r w:rsidR="00A06B25" w:rsidRPr="008C2852">
        <w:rPr>
          <w:sz w:val="22"/>
          <w:szCs w:val="22"/>
        </w:rPr>
        <w:t xml:space="preserve">irectors shall be staggered in accordance with </w:t>
      </w:r>
      <w:r w:rsidR="00A06B25" w:rsidRPr="008C2852">
        <w:rPr>
          <w:i/>
          <w:sz w:val="22"/>
          <w:szCs w:val="22"/>
        </w:rPr>
        <w:t>The</w:t>
      </w:r>
      <w:r w:rsidR="004A222F" w:rsidRPr="008C2852">
        <w:rPr>
          <w:i/>
          <w:sz w:val="22"/>
          <w:szCs w:val="22"/>
        </w:rPr>
        <w:t xml:space="preserve"> </w:t>
      </w:r>
      <w:r w:rsidR="00A06B25" w:rsidRPr="008C2852">
        <w:rPr>
          <w:i/>
          <w:sz w:val="22"/>
          <w:szCs w:val="22"/>
        </w:rPr>
        <w:t>Academy Board of Directors Table of Staggered Terms and Appointments</w:t>
      </w:r>
      <w:r w:rsidR="00A06B25" w:rsidRPr="008C2852">
        <w:rPr>
          <w:sz w:val="22"/>
          <w:szCs w:val="22"/>
        </w:rPr>
        <w:t xml:space="preserve"> e</w:t>
      </w:r>
      <w:r w:rsidR="000D2B2E" w:rsidRPr="008C2852">
        <w:rPr>
          <w:sz w:val="22"/>
          <w:szCs w:val="22"/>
        </w:rPr>
        <w:t xml:space="preserve">stablished and administered by </w:t>
      </w:r>
      <w:r w:rsidR="002E43D5" w:rsidRPr="008C2852">
        <w:rPr>
          <w:sz w:val="22"/>
          <w:szCs w:val="22"/>
        </w:rPr>
        <w:t>t</w:t>
      </w:r>
      <w:r w:rsidR="00A06B25" w:rsidRPr="008C2852">
        <w:rPr>
          <w:sz w:val="22"/>
          <w:szCs w:val="22"/>
        </w:rPr>
        <w:t xml:space="preserve">he </w:t>
      </w:r>
      <w:r w:rsidR="004A222F" w:rsidRPr="008C2852">
        <w:rPr>
          <w:sz w:val="22"/>
          <w:szCs w:val="22"/>
        </w:rPr>
        <w:t>Center</w:t>
      </w:r>
      <w:r w:rsidR="00BA7D34" w:rsidRPr="008C2852">
        <w:rPr>
          <w:sz w:val="22"/>
          <w:szCs w:val="22"/>
        </w:rPr>
        <w:t xml:space="preserve"> </w:t>
      </w:r>
      <w:r w:rsidR="0082608D" w:rsidRPr="008C2852">
        <w:rPr>
          <w:sz w:val="22"/>
          <w:szCs w:val="22"/>
        </w:rPr>
        <w:t>D</w:t>
      </w:r>
      <w:r w:rsidR="00BA7D34" w:rsidRPr="008C2852">
        <w:rPr>
          <w:sz w:val="22"/>
          <w:szCs w:val="22"/>
        </w:rPr>
        <w:t>irector</w:t>
      </w:r>
      <w:r w:rsidR="00A06B25" w:rsidRPr="008C2852">
        <w:rPr>
          <w:sz w:val="22"/>
          <w:szCs w:val="22"/>
        </w:rPr>
        <w:t xml:space="preserve">.  Subsequent appointments shall be for a term of office not to exceed four (4) years, except as prescribed by </w:t>
      </w:r>
      <w:r w:rsidR="00A06B25" w:rsidRPr="008C2852">
        <w:rPr>
          <w:i/>
          <w:sz w:val="22"/>
          <w:szCs w:val="22"/>
        </w:rPr>
        <w:t>The Academy Board of Directors Table of Staggered Terms and Appointments.</w:t>
      </w:r>
      <w:bookmarkEnd w:id="9"/>
    </w:p>
    <w:p w14:paraId="26D40363" w14:textId="77777777" w:rsidR="00300C82" w:rsidRPr="008C2852" w:rsidRDefault="00300C82" w:rsidP="00300C82">
      <w:pPr>
        <w:pStyle w:val="JennifersHeading2"/>
        <w:rPr>
          <w:sz w:val="22"/>
          <w:szCs w:val="22"/>
        </w:rPr>
      </w:pPr>
    </w:p>
    <w:p w14:paraId="26D40364" w14:textId="1ED02BA9" w:rsidR="00070AE5" w:rsidRPr="008C2852" w:rsidRDefault="00070AE5" w:rsidP="00300C82">
      <w:pPr>
        <w:pStyle w:val="JennifersHeading2"/>
        <w:ind w:firstLine="720"/>
        <w:rPr>
          <w:sz w:val="22"/>
          <w:szCs w:val="22"/>
        </w:rPr>
      </w:pPr>
      <w:bookmarkStart w:id="10" w:name="_Toc251333997"/>
      <w:r w:rsidRPr="008C2852">
        <w:rPr>
          <w:sz w:val="22"/>
          <w:szCs w:val="22"/>
        </w:rPr>
        <w:t>Section 4.</w:t>
      </w:r>
      <w:r w:rsidRPr="008C2852">
        <w:rPr>
          <w:sz w:val="22"/>
          <w:szCs w:val="22"/>
        </w:rPr>
        <w:tab/>
      </w:r>
      <w:r w:rsidRPr="008C2852">
        <w:rPr>
          <w:sz w:val="22"/>
          <w:szCs w:val="22"/>
          <w:u w:val="single"/>
        </w:rPr>
        <w:t>Number of Director</w:t>
      </w:r>
      <w:r w:rsidR="007A27B1" w:rsidRPr="008C2852">
        <w:rPr>
          <w:sz w:val="22"/>
          <w:szCs w:val="22"/>
          <w:u w:val="single"/>
        </w:rPr>
        <w:t xml:space="preserve"> Positions</w:t>
      </w:r>
      <w:r w:rsidRPr="008C2852">
        <w:rPr>
          <w:sz w:val="22"/>
          <w:szCs w:val="22"/>
        </w:rPr>
        <w:t xml:space="preserve">.  </w:t>
      </w:r>
      <w:r w:rsidR="00A06B25" w:rsidRPr="008C2852">
        <w:rPr>
          <w:sz w:val="22"/>
          <w:szCs w:val="22"/>
        </w:rPr>
        <w:t xml:space="preserve">The number of </w:t>
      </w:r>
      <w:r w:rsidR="007A27B1" w:rsidRPr="008C2852">
        <w:rPr>
          <w:sz w:val="22"/>
          <w:szCs w:val="22"/>
        </w:rPr>
        <w:t>director positions</w:t>
      </w:r>
      <w:r w:rsidR="00A06B25" w:rsidRPr="008C2852">
        <w:rPr>
          <w:sz w:val="22"/>
          <w:szCs w:val="22"/>
        </w:rPr>
        <w:t xml:space="preserve"> o</w:t>
      </w:r>
      <w:r w:rsidR="007A27B1" w:rsidRPr="008C2852">
        <w:rPr>
          <w:sz w:val="22"/>
          <w:szCs w:val="22"/>
        </w:rPr>
        <w:t>n</w:t>
      </w:r>
      <w:r w:rsidR="00A06B25" w:rsidRPr="008C2852">
        <w:rPr>
          <w:sz w:val="22"/>
          <w:szCs w:val="22"/>
        </w:rPr>
        <w:t xml:space="preserve"> the </w:t>
      </w:r>
      <w:r w:rsidR="007B53E2" w:rsidRPr="008C2852">
        <w:rPr>
          <w:sz w:val="22"/>
          <w:szCs w:val="22"/>
        </w:rPr>
        <w:t>Academy Board</w:t>
      </w:r>
      <w:r w:rsidR="00A06B25" w:rsidRPr="008C2852">
        <w:rPr>
          <w:sz w:val="22"/>
          <w:szCs w:val="22"/>
        </w:rPr>
        <w:t xml:space="preserve"> shall not be less than five (5) nor more than nine (9)</w:t>
      </w:r>
      <w:r w:rsidR="0031779B" w:rsidRPr="008C2852">
        <w:rPr>
          <w:sz w:val="22"/>
          <w:szCs w:val="22"/>
        </w:rPr>
        <w:t xml:space="preserve"> as determined by the University Board</w:t>
      </w:r>
      <w:r w:rsidR="00A06B25" w:rsidRPr="008C2852">
        <w:rPr>
          <w:sz w:val="22"/>
          <w:szCs w:val="22"/>
        </w:rPr>
        <w:t xml:space="preserve">.  If the </w:t>
      </w:r>
      <w:r w:rsidR="007B53E2" w:rsidRPr="008C2852">
        <w:rPr>
          <w:sz w:val="22"/>
          <w:szCs w:val="22"/>
        </w:rPr>
        <w:t>Academy Board</w:t>
      </w:r>
      <w:r w:rsidR="00A06B25" w:rsidRPr="008C2852">
        <w:rPr>
          <w:sz w:val="22"/>
          <w:szCs w:val="22"/>
        </w:rPr>
        <w:t xml:space="preserve"> fails to maintain its full membership by making appropriate and timely nomination</w:t>
      </w:r>
      <w:r w:rsidR="003F3F07" w:rsidRPr="008C2852">
        <w:rPr>
          <w:sz w:val="22"/>
          <w:szCs w:val="22"/>
        </w:rPr>
        <w:t xml:space="preserve">s, </w:t>
      </w:r>
      <w:r w:rsidR="002E43D5" w:rsidRPr="008C2852">
        <w:rPr>
          <w:sz w:val="22"/>
          <w:szCs w:val="22"/>
        </w:rPr>
        <w:t>t</w:t>
      </w:r>
      <w:r w:rsidR="00ED0557" w:rsidRPr="008C2852">
        <w:rPr>
          <w:sz w:val="22"/>
          <w:szCs w:val="22"/>
        </w:rPr>
        <w:t>he Center</w:t>
      </w:r>
      <w:r w:rsidR="005E2E0D" w:rsidRPr="008C2852">
        <w:rPr>
          <w:sz w:val="22"/>
          <w:szCs w:val="22"/>
        </w:rPr>
        <w:t xml:space="preserve"> Director</w:t>
      </w:r>
      <w:r w:rsidR="00A06B25" w:rsidRPr="008C2852">
        <w:rPr>
          <w:sz w:val="22"/>
          <w:szCs w:val="22"/>
        </w:rPr>
        <w:t xml:space="preserve"> may deem that failure an exigent condition.</w:t>
      </w:r>
      <w:bookmarkEnd w:id="10"/>
    </w:p>
    <w:p w14:paraId="26D40365"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66" w14:textId="77B1D412" w:rsidR="009A1C40" w:rsidRPr="008C2852" w:rsidRDefault="00070AE5" w:rsidP="0067693A">
      <w:pPr>
        <w:pStyle w:val="JennifersHeading2"/>
        <w:ind w:firstLine="720"/>
        <w:rPr>
          <w:sz w:val="22"/>
          <w:szCs w:val="22"/>
        </w:rPr>
      </w:pPr>
      <w:bookmarkStart w:id="11" w:name="_Toc251333998"/>
      <w:r w:rsidRPr="008C2852">
        <w:rPr>
          <w:sz w:val="22"/>
          <w:szCs w:val="22"/>
        </w:rPr>
        <w:t xml:space="preserve">Section 5. </w:t>
      </w:r>
      <w:r w:rsidRPr="008C2852">
        <w:rPr>
          <w:sz w:val="22"/>
          <w:szCs w:val="22"/>
        </w:rPr>
        <w:tab/>
      </w:r>
      <w:r w:rsidRPr="008C2852">
        <w:rPr>
          <w:sz w:val="22"/>
          <w:szCs w:val="22"/>
          <w:u w:val="single"/>
        </w:rPr>
        <w:t xml:space="preserve">Qualifications of </w:t>
      </w:r>
      <w:r w:rsidR="00A06B25" w:rsidRPr="008C2852">
        <w:rPr>
          <w:sz w:val="22"/>
          <w:szCs w:val="22"/>
          <w:u w:val="single"/>
        </w:rPr>
        <w:t xml:space="preserve">Academy Board </w:t>
      </w:r>
      <w:r w:rsidRPr="008C2852">
        <w:rPr>
          <w:sz w:val="22"/>
          <w:szCs w:val="22"/>
          <w:u w:val="single"/>
        </w:rPr>
        <w:t>Members</w:t>
      </w:r>
      <w:r w:rsidRPr="008C2852">
        <w:rPr>
          <w:sz w:val="22"/>
          <w:szCs w:val="22"/>
        </w:rPr>
        <w:t xml:space="preserve">.  </w:t>
      </w:r>
      <w:r w:rsidR="00A06B25" w:rsidRPr="008C2852">
        <w:rPr>
          <w:sz w:val="22"/>
          <w:szCs w:val="22"/>
        </w:rPr>
        <w:t xml:space="preserve"> To be qualified to serve on an </w:t>
      </w:r>
      <w:r w:rsidR="00F5692D">
        <w:rPr>
          <w:sz w:val="22"/>
          <w:szCs w:val="22"/>
        </w:rPr>
        <w:t>A</w:t>
      </w:r>
      <w:r w:rsidR="00A06B25" w:rsidRPr="008C2852">
        <w:rPr>
          <w:sz w:val="22"/>
          <w:szCs w:val="22"/>
        </w:rPr>
        <w:t xml:space="preserve">cademy’s </w:t>
      </w:r>
      <w:r w:rsidR="00F5692D">
        <w:rPr>
          <w:sz w:val="22"/>
          <w:szCs w:val="22"/>
        </w:rPr>
        <w:t>B</w:t>
      </w:r>
      <w:r w:rsidR="00A06B25" w:rsidRPr="008C2852">
        <w:rPr>
          <w:sz w:val="22"/>
          <w:szCs w:val="22"/>
        </w:rPr>
        <w:t xml:space="preserve">oard of </w:t>
      </w:r>
      <w:r w:rsidR="00F5692D">
        <w:rPr>
          <w:sz w:val="22"/>
          <w:szCs w:val="22"/>
        </w:rPr>
        <w:t>D</w:t>
      </w:r>
      <w:r w:rsidR="00A06B25" w:rsidRPr="008C2852">
        <w:rPr>
          <w:sz w:val="22"/>
          <w:szCs w:val="22"/>
        </w:rPr>
        <w:t xml:space="preserve">irectors, </w:t>
      </w:r>
      <w:r w:rsidR="00AD1C35">
        <w:rPr>
          <w:sz w:val="22"/>
          <w:szCs w:val="22"/>
        </w:rPr>
        <w:t xml:space="preserve">a person shall, among </w:t>
      </w:r>
      <w:r w:rsidR="00A06B25" w:rsidRPr="008C2852">
        <w:rPr>
          <w:sz w:val="22"/>
          <w:szCs w:val="22"/>
        </w:rPr>
        <w:t xml:space="preserve">other things: </w:t>
      </w:r>
      <w:r w:rsidR="006A608F" w:rsidRPr="008C2852">
        <w:rPr>
          <w:sz w:val="22"/>
          <w:szCs w:val="22"/>
        </w:rPr>
        <w:t xml:space="preserve"> </w:t>
      </w:r>
      <w:r w:rsidR="00A06B25" w:rsidRPr="008C2852">
        <w:rPr>
          <w:sz w:val="22"/>
          <w:szCs w:val="22"/>
        </w:rPr>
        <w:t xml:space="preserve">(a) be a citizen of the United States; (b) be a resident of the State of Michigan; (c) submit all materials requested by </w:t>
      </w:r>
      <w:r w:rsidR="002E43D5" w:rsidRPr="008C2852">
        <w:rPr>
          <w:sz w:val="22"/>
          <w:szCs w:val="22"/>
        </w:rPr>
        <w:t>t</w:t>
      </w:r>
      <w:r w:rsidR="002E182E" w:rsidRPr="008C2852">
        <w:rPr>
          <w:sz w:val="22"/>
          <w:szCs w:val="22"/>
        </w:rPr>
        <w:t>he Center</w:t>
      </w:r>
      <w:r w:rsidR="00A06B25" w:rsidRPr="008C2852">
        <w:rPr>
          <w:sz w:val="22"/>
          <w:szCs w:val="22"/>
        </w:rPr>
        <w:t xml:space="preserve"> including, but not limited to, the </w:t>
      </w:r>
      <w:r w:rsidR="00A06B25" w:rsidRPr="008C2852">
        <w:rPr>
          <w:i/>
          <w:sz w:val="22"/>
          <w:szCs w:val="22"/>
        </w:rPr>
        <w:t>Application for Public School Academy Board Appointment</w:t>
      </w:r>
      <w:r w:rsidR="00A06B25" w:rsidRPr="008C2852">
        <w:rPr>
          <w:sz w:val="22"/>
          <w:szCs w:val="22"/>
        </w:rPr>
        <w:t xml:space="preserve"> which must include authorization to process a criminal background check; and (d) annually submit a conflict of interest disclosure as prescribed by </w:t>
      </w:r>
      <w:r w:rsidR="002E43D5" w:rsidRPr="008C2852">
        <w:rPr>
          <w:sz w:val="22"/>
          <w:szCs w:val="22"/>
        </w:rPr>
        <w:t>t</w:t>
      </w:r>
      <w:r w:rsidR="002E182E" w:rsidRPr="008C2852">
        <w:rPr>
          <w:sz w:val="22"/>
          <w:szCs w:val="22"/>
        </w:rPr>
        <w:t>he Center</w:t>
      </w:r>
      <w:r w:rsidR="00A06B25" w:rsidRPr="008C2852">
        <w:rPr>
          <w:sz w:val="22"/>
          <w:szCs w:val="22"/>
        </w:rPr>
        <w:t>.</w:t>
      </w:r>
      <w:bookmarkEnd w:id="11"/>
      <w:r w:rsidR="0067693A" w:rsidRPr="008C2852">
        <w:rPr>
          <w:sz w:val="22"/>
          <w:szCs w:val="22"/>
        </w:rPr>
        <w:t xml:space="preserve"> </w:t>
      </w:r>
    </w:p>
    <w:p w14:paraId="26D40367" w14:textId="77777777" w:rsidR="009A1C40" w:rsidRPr="008C2852" w:rsidRDefault="009A1C40" w:rsidP="0067693A">
      <w:pPr>
        <w:pStyle w:val="JennifersHeading2"/>
        <w:ind w:firstLine="720"/>
        <w:rPr>
          <w:sz w:val="22"/>
          <w:szCs w:val="22"/>
        </w:rPr>
      </w:pPr>
    </w:p>
    <w:p w14:paraId="26D40368" w14:textId="72B4E4C4" w:rsidR="00D26B10" w:rsidRPr="008C2852" w:rsidRDefault="00A06B25">
      <w:pPr>
        <w:pStyle w:val="JennifersHeading2"/>
        <w:ind w:firstLine="720"/>
        <w:rPr>
          <w:sz w:val="22"/>
          <w:szCs w:val="22"/>
        </w:rPr>
      </w:pPr>
      <w:r w:rsidRPr="008C2852">
        <w:rPr>
          <w:sz w:val="22"/>
          <w:szCs w:val="22"/>
        </w:rPr>
        <w:lastRenderedPageBreak/>
        <w:t xml:space="preserve">The members of </w:t>
      </w:r>
      <w:r w:rsidR="003074EA" w:rsidRPr="008C2852">
        <w:rPr>
          <w:sz w:val="22"/>
          <w:szCs w:val="22"/>
        </w:rPr>
        <w:t>the A</w:t>
      </w:r>
      <w:r w:rsidRPr="008C2852">
        <w:rPr>
          <w:sz w:val="22"/>
          <w:szCs w:val="22"/>
        </w:rPr>
        <w:t xml:space="preserve">cademy </w:t>
      </w:r>
      <w:r w:rsidR="003074EA" w:rsidRPr="008C2852">
        <w:rPr>
          <w:sz w:val="22"/>
          <w:szCs w:val="22"/>
        </w:rPr>
        <w:t>B</w:t>
      </w:r>
      <w:r w:rsidRPr="008C2852">
        <w:rPr>
          <w:sz w:val="22"/>
          <w:szCs w:val="22"/>
        </w:rPr>
        <w:t>oard shall not include</w:t>
      </w:r>
      <w:r w:rsidR="009A1C40" w:rsidRPr="008C2852">
        <w:rPr>
          <w:sz w:val="22"/>
          <w:szCs w:val="22"/>
        </w:rPr>
        <w:t xml:space="preserve"> </w:t>
      </w:r>
      <w:r w:rsidRPr="008C2852">
        <w:rPr>
          <w:sz w:val="22"/>
          <w:szCs w:val="22"/>
        </w:rPr>
        <w:t xml:space="preserve">(a) employees of the </w:t>
      </w:r>
      <w:r w:rsidR="003074EA" w:rsidRPr="008C2852">
        <w:rPr>
          <w:sz w:val="22"/>
          <w:szCs w:val="22"/>
        </w:rPr>
        <w:t>A</w:t>
      </w:r>
      <w:r w:rsidRPr="008C2852">
        <w:rPr>
          <w:sz w:val="22"/>
          <w:szCs w:val="22"/>
        </w:rPr>
        <w:t xml:space="preserve">cademy; (b) any director, officer, or employee of </w:t>
      </w:r>
      <w:r w:rsidR="007B53E2" w:rsidRPr="008C2852">
        <w:rPr>
          <w:sz w:val="22"/>
          <w:szCs w:val="22"/>
        </w:rPr>
        <w:t>a service provider</w:t>
      </w:r>
      <w:r w:rsidR="00264436" w:rsidRPr="008C2852">
        <w:rPr>
          <w:sz w:val="22"/>
          <w:szCs w:val="22"/>
        </w:rPr>
        <w:t xml:space="preserve"> </w:t>
      </w:r>
      <w:r w:rsidRPr="008C2852">
        <w:rPr>
          <w:sz w:val="22"/>
          <w:szCs w:val="22"/>
        </w:rPr>
        <w:t xml:space="preserve">that contracts with the </w:t>
      </w:r>
      <w:r w:rsidR="00264436" w:rsidRPr="008C2852">
        <w:rPr>
          <w:sz w:val="22"/>
          <w:szCs w:val="22"/>
        </w:rPr>
        <w:t>A</w:t>
      </w:r>
      <w:r w:rsidRPr="008C2852">
        <w:rPr>
          <w:sz w:val="22"/>
          <w:szCs w:val="22"/>
        </w:rPr>
        <w:t>cademy; (c) a Central Michigan University official or employee, as a representative of Central Michigan University.</w:t>
      </w:r>
      <w:r w:rsidR="0067693A" w:rsidRPr="008C2852">
        <w:rPr>
          <w:color w:val="000000"/>
          <w:sz w:val="22"/>
          <w:szCs w:val="22"/>
        </w:rPr>
        <w:t xml:space="preserve"> </w:t>
      </w:r>
    </w:p>
    <w:p w14:paraId="26D40369"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6A" w14:textId="20B91E81" w:rsidR="00B706F1" w:rsidRPr="008C2852" w:rsidRDefault="00070AE5" w:rsidP="001E2AC2">
      <w:pPr>
        <w:pStyle w:val="JennifersHeading2"/>
        <w:ind w:firstLine="720"/>
        <w:rPr>
          <w:sz w:val="22"/>
          <w:szCs w:val="22"/>
        </w:rPr>
      </w:pPr>
      <w:bookmarkStart w:id="12" w:name="_Toc251333999"/>
      <w:r w:rsidRPr="008C2852">
        <w:rPr>
          <w:sz w:val="22"/>
          <w:szCs w:val="22"/>
        </w:rPr>
        <w:t xml:space="preserve">Section 6.  </w:t>
      </w:r>
      <w:r w:rsidRPr="008C2852">
        <w:rPr>
          <w:sz w:val="22"/>
          <w:szCs w:val="22"/>
        </w:rPr>
        <w:tab/>
      </w:r>
      <w:r w:rsidRPr="008C2852">
        <w:rPr>
          <w:sz w:val="22"/>
          <w:szCs w:val="22"/>
          <w:u w:val="single"/>
        </w:rPr>
        <w:t>Oath of Public Office</w:t>
      </w:r>
      <w:r w:rsidRPr="008C2852">
        <w:rPr>
          <w:sz w:val="22"/>
          <w:szCs w:val="22"/>
        </w:rPr>
        <w:t xml:space="preserve">. </w:t>
      </w:r>
      <w:r w:rsidR="00B706F1" w:rsidRPr="008C2852">
        <w:rPr>
          <w:sz w:val="22"/>
          <w:szCs w:val="22"/>
        </w:rPr>
        <w:t xml:space="preserve">All members of the </w:t>
      </w:r>
      <w:r w:rsidR="005177BB" w:rsidRPr="008C2852">
        <w:rPr>
          <w:sz w:val="22"/>
          <w:szCs w:val="22"/>
        </w:rPr>
        <w:t>Academy Board</w:t>
      </w:r>
      <w:r w:rsidR="00B706F1" w:rsidRPr="008C2852">
        <w:rPr>
          <w:sz w:val="22"/>
          <w:szCs w:val="22"/>
        </w:rPr>
        <w:t xml:space="preserve"> must take the constitutional oath of office and sign the </w:t>
      </w:r>
      <w:r w:rsidR="00B706F1" w:rsidRPr="008C2852">
        <w:rPr>
          <w:i/>
          <w:sz w:val="22"/>
          <w:szCs w:val="22"/>
        </w:rPr>
        <w:t xml:space="preserve">Oath of Public Office </w:t>
      </w:r>
      <w:r w:rsidR="00B706F1" w:rsidRPr="008C2852">
        <w:rPr>
          <w:sz w:val="22"/>
          <w:szCs w:val="22"/>
        </w:rPr>
        <w:t xml:space="preserve">before beginning their service.  The </w:t>
      </w:r>
      <w:r w:rsidR="00B706F1" w:rsidRPr="008C2852">
        <w:rPr>
          <w:i/>
          <w:sz w:val="22"/>
          <w:szCs w:val="22"/>
        </w:rPr>
        <w:t>Oath of Public Office</w:t>
      </w:r>
      <w:r w:rsidR="00B706F1" w:rsidRPr="008C2852">
        <w:rPr>
          <w:sz w:val="22"/>
          <w:szCs w:val="22"/>
        </w:rPr>
        <w:t xml:space="preserve"> shall be filed with </w:t>
      </w:r>
      <w:r w:rsidR="002E43D5" w:rsidRPr="008C2852">
        <w:rPr>
          <w:sz w:val="22"/>
          <w:szCs w:val="22"/>
        </w:rPr>
        <w:t>t</w:t>
      </w:r>
      <w:r w:rsidR="00BC205F" w:rsidRPr="008C2852">
        <w:rPr>
          <w:sz w:val="22"/>
          <w:szCs w:val="22"/>
        </w:rPr>
        <w:t>he Center</w:t>
      </w:r>
      <w:r w:rsidR="00B706F1" w:rsidRPr="008C2852">
        <w:rPr>
          <w:sz w:val="22"/>
          <w:szCs w:val="22"/>
        </w:rPr>
        <w:t>.</w:t>
      </w:r>
      <w:bookmarkEnd w:id="12"/>
    </w:p>
    <w:p w14:paraId="26D4036B"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6C" w14:textId="1E0CAE80" w:rsidR="00070AE5" w:rsidRPr="008C2852" w:rsidRDefault="00070AE5" w:rsidP="001E2AC2">
      <w:pPr>
        <w:pStyle w:val="JennifersHeading2"/>
        <w:ind w:firstLine="720"/>
        <w:rPr>
          <w:sz w:val="22"/>
          <w:szCs w:val="22"/>
        </w:rPr>
      </w:pPr>
      <w:bookmarkStart w:id="13" w:name="_Toc251334000"/>
      <w:r w:rsidRPr="008C2852">
        <w:rPr>
          <w:sz w:val="22"/>
          <w:szCs w:val="22"/>
        </w:rPr>
        <w:t>Section 7.</w:t>
      </w:r>
      <w:r w:rsidRPr="008C2852">
        <w:rPr>
          <w:sz w:val="22"/>
          <w:szCs w:val="22"/>
        </w:rPr>
        <w:tab/>
      </w:r>
      <w:r w:rsidRPr="008C2852">
        <w:rPr>
          <w:sz w:val="22"/>
          <w:szCs w:val="22"/>
          <w:u w:val="single"/>
        </w:rPr>
        <w:t>Tenure</w:t>
      </w:r>
      <w:r w:rsidRPr="008C2852">
        <w:rPr>
          <w:sz w:val="22"/>
          <w:szCs w:val="22"/>
        </w:rPr>
        <w:t>.  Each Director shall hold office until the Director's replacement, death, resignation, removal or until the expiration of the term, whichever occurs first.</w:t>
      </w:r>
      <w:bookmarkEnd w:id="13"/>
    </w:p>
    <w:p w14:paraId="26D4036D"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6E" w14:textId="5C949724" w:rsidR="00194AFE" w:rsidRPr="008C2852" w:rsidRDefault="00070AE5" w:rsidP="001E2AC2">
      <w:pPr>
        <w:pStyle w:val="JennifersHeading2"/>
        <w:ind w:firstLine="720"/>
        <w:rPr>
          <w:sz w:val="22"/>
          <w:szCs w:val="22"/>
        </w:rPr>
      </w:pPr>
      <w:bookmarkStart w:id="14" w:name="_Toc251334001"/>
      <w:r w:rsidRPr="008C2852">
        <w:rPr>
          <w:sz w:val="22"/>
          <w:szCs w:val="22"/>
        </w:rPr>
        <w:t>Section 8.</w:t>
      </w:r>
      <w:r w:rsidRPr="008C2852">
        <w:rPr>
          <w:sz w:val="22"/>
          <w:szCs w:val="22"/>
        </w:rPr>
        <w:tab/>
      </w:r>
      <w:r w:rsidRPr="008C2852">
        <w:rPr>
          <w:sz w:val="22"/>
          <w:szCs w:val="22"/>
          <w:u w:val="single"/>
        </w:rPr>
        <w:t>Removal</w:t>
      </w:r>
      <w:r w:rsidR="00194AFE" w:rsidRPr="008C2852">
        <w:rPr>
          <w:sz w:val="22"/>
          <w:szCs w:val="22"/>
          <w:u w:val="single"/>
        </w:rPr>
        <w:t xml:space="preserve"> and Suspension</w:t>
      </w:r>
      <w:r w:rsidRPr="008C2852">
        <w:rPr>
          <w:sz w:val="22"/>
          <w:szCs w:val="22"/>
        </w:rPr>
        <w:t xml:space="preserve">.  </w:t>
      </w:r>
      <w:r w:rsidR="00194AFE" w:rsidRPr="008C2852">
        <w:rPr>
          <w:sz w:val="22"/>
          <w:szCs w:val="22"/>
        </w:rPr>
        <w:t xml:space="preserve">If the University Board determines that an </w:t>
      </w:r>
      <w:r w:rsidR="005177BB" w:rsidRPr="008C2852">
        <w:rPr>
          <w:sz w:val="22"/>
          <w:szCs w:val="22"/>
        </w:rPr>
        <w:t xml:space="preserve">Academy Board </w:t>
      </w:r>
      <w:r w:rsidR="00194AFE" w:rsidRPr="008C2852">
        <w:rPr>
          <w:sz w:val="22"/>
          <w:szCs w:val="22"/>
        </w:rPr>
        <w:t xml:space="preserve">member’s service in office is no longer necessary, then the University Board may remove an </w:t>
      </w:r>
      <w:r w:rsidR="005177BB" w:rsidRPr="008C2852">
        <w:rPr>
          <w:sz w:val="22"/>
          <w:szCs w:val="22"/>
        </w:rPr>
        <w:t xml:space="preserve">Academy Board </w:t>
      </w:r>
      <w:r w:rsidR="00194AFE" w:rsidRPr="008C2852">
        <w:rPr>
          <w:sz w:val="22"/>
          <w:szCs w:val="22"/>
        </w:rPr>
        <w:t xml:space="preserve">member with or without cause and shall specify the date when the </w:t>
      </w:r>
      <w:r w:rsidR="005177BB" w:rsidRPr="008C2852">
        <w:rPr>
          <w:sz w:val="22"/>
          <w:szCs w:val="22"/>
        </w:rPr>
        <w:t xml:space="preserve">Academy Board </w:t>
      </w:r>
      <w:r w:rsidR="00194AFE" w:rsidRPr="008C2852">
        <w:rPr>
          <w:sz w:val="22"/>
          <w:szCs w:val="22"/>
        </w:rPr>
        <w:t xml:space="preserve">member’s service ends.  An </w:t>
      </w:r>
      <w:r w:rsidR="005177BB" w:rsidRPr="008C2852">
        <w:rPr>
          <w:sz w:val="22"/>
          <w:szCs w:val="22"/>
        </w:rPr>
        <w:t xml:space="preserve">Academy Board </w:t>
      </w:r>
      <w:r w:rsidR="00194AFE" w:rsidRPr="008C2852">
        <w:rPr>
          <w:sz w:val="22"/>
          <w:szCs w:val="22"/>
        </w:rPr>
        <w:t xml:space="preserve">member may also be removed from office </w:t>
      </w:r>
      <w:r w:rsidR="000F5D89" w:rsidRPr="008C2852">
        <w:rPr>
          <w:sz w:val="22"/>
          <w:szCs w:val="22"/>
        </w:rPr>
        <w:t xml:space="preserve">for cause </w:t>
      </w:r>
      <w:r w:rsidR="00194AFE" w:rsidRPr="008C2852">
        <w:rPr>
          <w:sz w:val="22"/>
          <w:szCs w:val="22"/>
        </w:rPr>
        <w:t>by a two-thirds (2/3) vote of the Academy’s Board.</w:t>
      </w:r>
      <w:bookmarkEnd w:id="14"/>
    </w:p>
    <w:p w14:paraId="26D4036F" w14:textId="77777777" w:rsidR="00194AFE" w:rsidRPr="008C2852" w:rsidRDefault="00194AFE" w:rsidP="00194AFE">
      <w:pPr>
        <w:ind w:left="720"/>
        <w:jc w:val="both"/>
        <w:rPr>
          <w:sz w:val="22"/>
          <w:szCs w:val="22"/>
        </w:rPr>
      </w:pPr>
    </w:p>
    <w:p w14:paraId="26D40370" w14:textId="69BA6466" w:rsidR="00194AFE" w:rsidRPr="008C2852" w:rsidRDefault="00194AFE" w:rsidP="000318C9">
      <w:pPr>
        <w:ind w:firstLine="720"/>
        <w:jc w:val="both"/>
        <w:rPr>
          <w:sz w:val="22"/>
          <w:szCs w:val="22"/>
        </w:rPr>
      </w:pPr>
      <w:r w:rsidRPr="008C2852">
        <w:rPr>
          <w:sz w:val="22"/>
          <w:szCs w:val="22"/>
        </w:rPr>
        <w:t>With the approval of the University Board’s chair</w:t>
      </w:r>
      <w:r w:rsidR="005F7A68" w:rsidRPr="008C2852">
        <w:rPr>
          <w:sz w:val="22"/>
          <w:szCs w:val="22"/>
        </w:rPr>
        <w:t xml:space="preserve"> and the </w:t>
      </w:r>
      <w:r w:rsidR="005177BB" w:rsidRPr="008C2852">
        <w:rPr>
          <w:sz w:val="22"/>
          <w:szCs w:val="22"/>
        </w:rPr>
        <w:t>University President</w:t>
      </w:r>
      <w:r w:rsidRPr="008C2852">
        <w:rPr>
          <w:sz w:val="22"/>
          <w:szCs w:val="22"/>
        </w:rPr>
        <w:t xml:space="preserve">, </w:t>
      </w:r>
      <w:r w:rsidR="002E43D5" w:rsidRPr="008C2852">
        <w:rPr>
          <w:sz w:val="22"/>
          <w:szCs w:val="22"/>
        </w:rPr>
        <w:t>t</w:t>
      </w:r>
      <w:r w:rsidRPr="008C2852">
        <w:rPr>
          <w:sz w:val="22"/>
          <w:szCs w:val="22"/>
        </w:rPr>
        <w:t xml:space="preserve">he </w:t>
      </w:r>
      <w:r w:rsidR="00CB2902" w:rsidRPr="008C2852">
        <w:rPr>
          <w:sz w:val="22"/>
          <w:szCs w:val="22"/>
        </w:rPr>
        <w:t>Center</w:t>
      </w:r>
      <w:r w:rsidR="00BA7D34" w:rsidRPr="008C2852">
        <w:rPr>
          <w:sz w:val="22"/>
          <w:szCs w:val="22"/>
        </w:rPr>
        <w:t xml:space="preserve"> </w:t>
      </w:r>
      <w:r w:rsidR="009370BA" w:rsidRPr="008C2852">
        <w:rPr>
          <w:sz w:val="22"/>
          <w:szCs w:val="22"/>
        </w:rPr>
        <w:t>D</w:t>
      </w:r>
      <w:r w:rsidR="00BA7D34" w:rsidRPr="008C2852">
        <w:rPr>
          <w:sz w:val="22"/>
          <w:szCs w:val="22"/>
        </w:rPr>
        <w:t>irector</w:t>
      </w:r>
      <w:r w:rsidRPr="008C2852">
        <w:rPr>
          <w:sz w:val="22"/>
          <w:szCs w:val="22"/>
        </w:rPr>
        <w:t xml:space="preserve"> may suspend an </w:t>
      </w:r>
      <w:r w:rsidR="005177BB" w:rsidRPr="008C2852">
        <w:rPr>
          <w:sz w:val="22"/>
          <w:szCs w:val="22"/>
        </w:rPr>
        <w:t xml:space="preserve">Academy Board </w:t>
      </w:r>
      <w:r w:rsidRPr="008C2852">
        <w:rPr>
          <w:sz w:val="22"/>
          <w:szCs w:val="22"/>
        </w:rPr>
        <w:t>member’s service, if in his/her judgment the person’s continued presence wou</w:t>
      </w:r>
      <w:r w:rsidR="002021B8" w:rsidRPr="008C2852">
        <w:rPr>
          <w:sz w:val="22"/>
          <w:szCs w:val="22"/>
        </w:rPr>
        <w:t xml:space="preserve">ld constitute a </w:t>
      </w:r>
      <w:r w:rsidRPr="008C2852">
        <w:rPr>
          <w:sz w:val="22"/>
          <w:szCs w:val="22"/>
        </w:rPr>
        <w:t>risk to persons or property, or would seriously impair the operation of the Academy. Any suspension made under this provision must be presented to the University Board for final determination at its next regularly scheduled</w:t>
      </w:r>
      <w:r w:rsidR="006A608F" w:rsidRPr="008C2852">
        <w:rPr>
          <w:sz w:val="22"/>
          <w:szCs w:val="22"/>
        </w:rPr>
        <w:t xml:space="preserve"> meeting. The University Board </w:t>
      </w:r>
      <w:r w:rsidRPr="008C2852">
        <w:rPr>
          <w:sz w:val="22"/>
          <w:szCs w:val="22"/>
        </w:rPr>
        <w:t>reserves the right to review, rescind, modify, ratify, or approve any suspensions made under this provision.</w:t>
      </w:r>
    </w:p>
    <w:p w14:paraId="26D40371"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72" w14:textId="0CDB24FA" w:rsidR="00070AE5" w:rsidRPr="008C2852" w:rsidRDefault="00070AE5" w:rsidP="001E2AC2">
      <w:pPr>
        <w:pStyle w:val="JennifersHeading2"/>
        <w:ind w:firstLine="720"/>
        <w:rPr>
          <w:sz w:val="22"/>
          <w:szCs w:val="22"/>
        </w:rPr>
      </w:pPr>
      <w:bookmarkStart w:id="15" w:name="_Toc251334002"/>
      <w:r w:rsidRPr="008C2852">
        <w:rPr>
          <w:sz w:val="22"/>
          <w:szCs w:val="22"/>
        </w:rPr>
        <w:t xml:space="preserve">Section 9. </w:t>
      </w:r>
      <w:r w:rsidRPr="008C2852">
        <w:rPr>
          <w:sz w:val="22"/>
          <w:szCs w:val="22"/>
        </w:rPr>
        <w:tab/>
      </w:r>
      <w:r w:rsidRPr="008C2852">
        <w:rPr>
          <w:sz w:val="22"/>
          <w:szCs w:val="22"/>
          <w:u w:val="single"/>
        </w:rPr>
        <w:t>Resignation</w:t>
      </w:r>
      <w:r w:rsidRPr="008C2852">
        <w:rPr>
          <w:sz w:val="22"/>
          <w:szCs w:val="22"/>
        </w:rPr>
        <w:t>.  Any Director may resign at any time by providing written notice to the corporation</w:t>
      </w:r>
      <w:r w:rsidR="004120EB" w:rsidRPr="008C2852">
        <w:rPr>
          <w:sz w:val="22"/>
          <w:szCs w:val="22"/>
        </w:rPr>
        <w:t xml:space="preserve"> or by communicating such intention (orally or in writing) to </w:t>
      </w:r>
      <w:r w:rsidR="002E43D5" w:rsidRPr="008C2852">
        <w:rPr>
          <w:sz w:val="22"/>
          <w:szCs w:val="22"/>
        </w:rPr>
        <w:t>t</w:t>
      </w:r>
      <w:r w:rsidR="00655CE2" w:rsidRPr="008C2852">
        <w:rPr>
          <w:sz w:val="22"/>
          <w:szCs w:val="22"/>
        </w:rPr>
        <w:t>he Center</w:t>
      </w:r>
      <w:r w:rsidRPr="008C2852">
        <w:rPr>
          <w:sz w:val="22"/>
          <w:szCs w:val="22"/>
        </w:rPr>
        <w:t xml:space="preserve">.  Notice of resignation will be effective upon receipt or at a subsequent time </w:t>
      </w:r>
      <w:r w:rsidR="004120EB" w:rsidRPr="008C2852">
        <w:rPr>
          <w:sz w:val="22"/>
          <w:szCs w:val="22"/>
        </w:rPr>
        <w:t xml:space="preserve">if </w:t>
      </w:r>
      <w:r w:rsidRPr="008C2852">
        <w:rPr>
          <w:sz w:val="22"/>
          <w:szCs w:val="22"/>
        </w:rPr>
        <w:t xml:space="preserve">designated in </w:t>
      </w:r>
      <w:r w:rsidR="004120EB" w:rsidRPr="008C2852">
        <w:rPr>
          <w:sz w:val="22"/>
          <w:szCs w:val="22"/>
        </w:rPr>
        <w:t>a written</w:t>
      </w:r>
      <w:r w:rsidRPr="008C2852">
        <w:rPr>
          <w:sz w:val="22"/>
          <w:szCs w:val="22"/>
        </w:rPr>
        <w:t xml:space="preserve"> notice.  A successor shall be appointed as provided in Section 2 of this Article.</w:t>
      </w:r>
      <w:bookmarkEnd w:id="15"/>
    </w:p>
    <w:p w14:paraId="26D40373"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74" w14:textId="3B12BA29" w:rsidR="00070AE5" w:rsidRPr="008C2852" w:rsidRDefault="00070AE5" w:rsidP="00B125E6">
      <w:pPr>
        <w:pStyle w:val="JennifersHeading2"/>
        <w:ind w:firstLine="720"/>
        <w:rPr>
          <w:sz w:val="22"/>
          <w:szCs w:val="22"/>
        </w:rPr>
      </w:pPr>
      <w:bookmarkStart w:id="16" w:name="_Toc251334003"/>
      <w:r w:rsidRPr="008C2852">
        <w:rPr>
          <w:sz w:val="22"/>
          <w:szCs w:val="22"/>
        </w:rPr>
        <w:t>Section 10.</w:t>
      </w:r>
      <w:r w:rsidRPr="008C2852">
        <w:rPr>
          <w:sz w:val="22"/>
          <w:szCs w:val="22"/>
        </w:rPr>
        <w:tab/>
      </w:r>
      <w:r w:rsidRPr="008C2852">
        <w:rPr>
          <w:sz w:val="22"/>
          <w:szCs w:val="22"/>
          <w:u w:val="single"/>
        </w:rPr>
        <w:t>Board Vacancies</w:t>
      </w:r>
      <w:r w:rsidRPr="008C2852">
        <w:rPr>
          <w:sz w:val="22"/>
          <w:szCs w:val="22"/>
        </w:rPr>
        <w:t>.  A Board of Director vacancy shall occur because of death, resignation, removal, failure to maintain residency in the State of Michigan, disqualification or as otherwise specified in the Code.  Any vacancy shall be filled as provided in Section 2 of this Article.</w:t>
      </w:r>
      <w:bookmarkEnd w:id="16"/>
    </w:p>
    <w:p w14:paraId="26D40375"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76" w14:textId="77777777" w:rsidR="00070AE5" w:rsidRPr="008C2852" w:rsidRDefault="00070AE5" w:rsidP="00B125E6">
      <w:pPr>
        <w:pStyle w:val="JennifersHeading2"/>
        <w:rPr>
          <w:sz w:val="22"/>
          <w:szCs w:val="22"/>
        </w:rPr>
      </w:pPr>
      <w:r w:rsidRPr="008C2852">
        <w:rPr>
          <w:sz w:val="22"/>
          <w:szCs w:val="22"/>
        </w:rPr>
        <w:tab/>
      </w:r>
      <w:bookmarkStart w:id="17" w:name="_Toc251334004"/>
      <w:r w:rsidRPr="008C2852">
        <w:rPr>
          <w:sz w:val="22"/>
          <w:szCs w:val="22"/>
        </w:rPr>
        <w:t>Section 11.</w:t>
      </w:r>
      <w:r w:rsidRPr="008C2852">
        <w:rPr>
          <w:sz w:val="22"/>
          <w:szCs w:val="22"/>
        </w:rPr>
        <w:tab/>
      </w:r>
      <w:r w:rsidRPr="008C2852">
        <w:rPr>
          <w:sz w:val="22"/>
          <w:szCs w:val="22"/>
          <w:u w:val="single"/>
        </w:rPr>
        <w:t>Compensation</w:t>
      </w:r>
      <w:r w:rsidRPr="008C2852">
        <w:rPr>
          <w:sz w:val="22"/>
          <w:szCs w:val="22"/>
        </w:rPr>
        <w:t>.  A Director of the Academy shall serve as a volunteer Director.  By resolution of the Board, the Directors may be reimbursed for their reasonable expenses incident    to their duties.</w:t>
      </w:r>
      <w:bookmarkEnd w:id="17"/>
      <w:r w:rsidRPr="008C2852">
        <w:rPr>
          <w:sz w:val="22"/>
          <w:szCs w:val="22"/>
        </w:rPr>
        <w:t xml:space="preserve"> </w:t>
      </w:r>
    </w:p>
    <w:p w14:paraId="26D40377" w14:textId="249A7334" w:rsidR="00D06F67" w:rsidRDefault="00D06F67" w:rsidP="00C730FF">
      <w:pPr>
        <w:widowControl/>
        <w:tabs>
          <w:tab w:val="left" w:pos="720"/>
          <w:tab w:val="left" w:pos="1440"/>
          <w:tab w:val="left" w:pos="2160"/>
          <w:tab w:val="left" w:pos="2592"/>
          <w:tab w:val="left" w:pos="3960"/>
          <w:tab w:val="left" w:pos="6300"/>
        </w:tabs>
        <w:jc w:val="both"/>
        <w:rPr>
          <w:sz w:val="22"/>
          <w:szCs w:val="22"/>
        </w:rPr>
      </w:pPr>
    </w:p>
    <w:p w14:paraId="26D40378" w14:textId="56D9B598" w:rsidR="00070AE5" w:rsidRPr="008C2852" w:rsidRDefault="00070AE5" w:rsidP="0070135F">
      <w:pPr>
        <w:pStyle w:val="Heading1"/>
        <w:rPr>
          <w:rFonts w:cs="Times New Roman"/>
          <w:sz w:val="22"/>
          <w:szCs w:val="22"/>
        </w:rPr>
      </w:pPr>
      <w:bookmarkStart w:id="18" w:name="_Toc251334005"/>
      <w:r w:rsidRPr="008C2852">
        <w:rPr>
          <w:rFonts w:cs="Times New Roman"/>
          <w:sz w:val="22"/>
          <w:szCs w:val="22"/>
        </w:rPr>
        <w:t>ARTICLE V</w:t>
      </w:r>
      <w:bookmarkEnd w:id="18"/>
    </w:p>
    <w:p w14:paraId="26D40379" w14:textId="77777777" w:rsidR="00070AE5" w:rsidRPr="008C2852" w:rsidRDefault="00070AE5">
      <w:pPr>
        <w:widowControl/>
        <w:tabs>
          <w:tab w:val="left" w:pos="720"/>
          <w:tab w:val="left" w:pos="1440"/>
          <w:tab w:val="left" w:pos="2160"/>
          <w:tab w:val="left" w:pos="2592"/>
          <w:tab w:val="left" w:pos="3960"/>
          <w:tab w:val="left" w:pos="6300"/>
        </w:tabs>
        <w:jc w:val="both"/>
        <w:rPr>
          <w:b/>
          <w:bCs/>
          <w:sz w:val="22"/>
          <w:szCs w:val="22"/>
        </w:rPr>
      </w:pPr>
    </w:p>
    <w:p w14:paraId="26D4037A" w14:textId="77777777" w:rsidR="00070AE5" w:rsidRPr="008C2852" w:rsidRDefault="00070AE5">
      <w:pPr>
        <w:widowControl/>
        <w:tabs>
          <w:tab w:val="center" w:pos="4680"/>
          <w:tab w:val="left" w:pos="6300"/>
        </w:tabs>
        <w:jc w:val="both"/>
        <w:rPr>
          <w:sz w:val="22"/>
          <w:szCs w:val="22"/>
        </w:rPr>
      </w:pPr>
      <w:r w:rsidRPr="008C2852">
        <w:rPr>
          <w:b/>
          <w:bCs/>
          <w:sz w:val="22"/>
          <w:szCs w:val="22"/>
        </w:rPr>
        <w:tab/>
        <w:t>MEETINGS</w:t>
      </w:r>
    </w:p>
    <w:p w14:paraId="26D4037B"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7C" w14:textId="5447A629" w:rsidR="00070AE5" w:rsidRPr="008C2852" w:rsidRDefault="00070AE5" w:rsidP="0070135F">
      <w:pPr>
        <w:pStyle w:val="JennifersHeading2"/>
        <w:ind w:firstLine="720"/>
        <w:rPr>
          <w:sz w:val="22"/>
          <w:szCs w:val="22"/>
        </w:rPr>
      </w:pPr>
      <w:bookmarkStart w:id="19" w:name="_Toc251334006"/>
      <w:r w:rsidRPr="008C2852">
        <w:rPr>
          <w:sz w:val="22"/>
          <w:szCs w:val="22"/>
        </w:rPr>
        <w:t>Section 1.</w:t>
      </w:r>
      <w:r w:rsidRPr="008C2852">
        <w:rPr>
          <w:sz w:val="22"/>
          <w:szCs w:val="22"/>
        </w:rPr>
        <w:tab/>
      </w:r>
      <w:r w:rsidRPr="008C2852">
        <w:rPr>
          <w:sz w:val="22"/>
          <w:szCs w:val="22"/>
          <w:u w:val="single"/>
        </w:rPr>
        <w:t>Annual and Regular Meetings</w:t>
      </w:r>
      <w:r w:rsidRPr="008C2852">
        <w:rPr>
          <w:sz w:val="22"/>
          <w:szCs w:val="22"/>
        </w:rPr>
        <w:t xml:space="preserve">.  The Academy Board shall hold an annual meeting each year.  The Academy Board must provide, by resolution, the time and place, within the </w:t>
      </w:r>
      <w:r w:rsidR="00D742F9" w:rsidRPr="008C2852">
        <w:rPr>
          <w:sz w:val="22"/>
          <w:szCs w:val="22"/>
        </w:rPr>
        <w:t>S</w:t>
      </w:r>
      <w:r w:rsidRPr="008C2852">
        <w:rPr>
          <w:sz w:val="22"/>
          <w:szCs w:val="22"/>
        </w:rPr>
        <w:t>tate of Michigan, for the holding of regular monthly meetings.  The Academy Board shall provide notice of the annual and all regular meetings as required by the Open Meetings Act.</w:t>
      </w:r>
      <w:bookmarkEnd w:id="19"/>
    </w:p>
    <w:p w14:paraId="26D4037D" w14:textId="77777777" w:rsidR="00070AE5" w:rsidRPr="008C2852" w:rsidRDefault="00070AE5">
      <w:pPr>
        <w:keepLines/>
        <w:widowControl/>
        <w:tabs>
          <w:tab w:val="left" w:pos="720"/>
          <w:tab w:val="left" w:pos="1440"/>
          <w:tab w:val="left" w:pos="2160"/>
          <w:tab w:val="left" w:pos="2592"/>
          <w:tab w:val="left" w:pos="3960"/>
          <w:tab w:val="left" w:pos="6300"/>
        </w:tabs>
        <w:jc w:val="both"/>
        <w:rPr>
          <w:sz w:val="22"/>
          <w:szCs w:val="22"/>
        </w:rPr>
      </w:pPr>
    </w:p>
    <w:p w14:paraId="26D4037E" w14:textId="18D3B6E2" w:rsidR="00070AE5" w:rsidRPr="008C2852" w:rsidRDefault="00070AE5" w:rsidP="0070135F">
      <w:pPr>
        <w:pStyle w:val="JennifersHeading2"/>
        <w:ind w:firstLine="720"/>
        <w:rPr>
          <w:sz w:val="22"/>
          <w:szCs w:val="22"/>
        </w:rPr>
      </w:pPr>
      <w:bookmarkStart w:id="20" w:name="_Toc251334007"/>
      <w:r w:rsidRPr="008C2852">
        <w:rPr>
          <w:sz w:val="22"/>
          <w:szCs w:val="22"/>
        </w:rPr>
        <w:t>Section 2.</w:t>
      </w:r>
      <w:r w:rsidRPr="008C2852">
        <w:rPr>
          <w:sz w:val="22"/>
          <w:szCs w:val="22"/>
        </w:rPr>
        <w:tab/>
      </w:r>
      <w:r w:rsidRPr="008C2852">
        <w:rPr>
          <w:sz w:val="22"/>
          <w:szCs w:val="22"/>
          <w:u w:val="single"/>
        </w:rPr>
        <w:t>Special Meetings</w:t>
      </w:r>
      <w:r w:rsidRPr="008C2852">
        <w:rPr>
          <w:sz w:val="22"/>
          <w:szCs w:val="22"/>
        </w:rPr>
        <w:t xml:space="preserve">.  Special meetings of the Academy Board may be called by or at the request of any Director.  The person or persons authorized to call special meetings of the Academy Board may fix the place within the </w:t>
      </w:r>
      <w:r w:rsidR="00D742F9" w:rsidRPr="008C2852">
        <w:rPr>
          <w:sz w:val="22"/>
          <w:szCs w:val="22"/>
        </w:rPr>
        <w:t>S</w:t>
      </w:r>
      <w:r w:rsidRPr="008C2852">
        <w:rPr>
          <w:sz w:val="22"/>
          <w:szCs w:val="22"/>
        </w:rPr>
        <w:t xml:space="preserve">tate of Michigan for holding any special meeting of the Academy Board called by them, and, if no other place is fixed, the place of meeting shall be the principal business </w:t>
      </w:r>
      <w:r w:rsidRPr="008C2852">
        <w:rPr>
          <w:sz w:val="22"/>
          <w:szCs w:val="22"/>
        </w:rPr>
        <w:lastRenderedPageBreak/>
        <w:t>office of the corporation in the state of Michigan.  The corporation shall provide notice of all special meetings as required by the Open Meetings Act.</w:t>
      </w:r>
      <w:bookmarkEnd w:id="20"/>
    </w:p>
    <w:p w14:paraId="26D4037F"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80" w14:textId="77777777" w:rsidR="00070AE5" w:rsidRPr="008C2852" w:rsidRDefault="00070AE5" w:rsidP="0070135F">
      <w:pPr>
        <w:pStyle w:val="JennifersHeading2"/>
        <w:rPr>
          <w:sz w:val="22"/>
          <w:szCs w:val="22"/>
        </w:rPr>
      </w:pPr>
      <w:r w:rsidRPr="008C2852">
        <w:rPr>
          <w:sz w:val="22"/>
          <w:szCs w:val="22"/>
        </w:rPr>
        <w:t xml:space="preserve"> </w:t>
      </w:r>
      <w:r w:rsidRPr="008C2852">
        <w:rPr>
          <w:sz w:val="22"/>
          <w:szCs w:val="22"/>
        </w:rPr>
        <w:tab/>
      </w:r>
      <w:bookmarkStart w:id="21" w:name="_Toc251334008"/>
      <w:r w:rsidRPr="008C2852">
        <w:rPr>
          <w:sz w:val="22"/>
          <w:szCs w:val="22"/>
        </w:rPr>
        <w:t>Section 3.</w:t>
      </w:r>
      <w:r w:rsidRPr="008C2852">
        <w:rPr>
          <w:sz w:val="22"/>
          <w:szCs w:val="22"/>
        </w:rPr>
        <w:tab/>
      </w:r>
      <w:r w:rsidRPr="008C2852">
        <w:rPr>
          <w:sz w:val="22"/>
          <w:szCs w:val="22"/>
          <w:u w:val="single"/>
        </w:rPr>
        <w:t>Notice; Waiver</w:t>
      </w:r>
      <w:r w:rsidRPr="008C2852">
        <w:rPr>
          <w:sz w:val="22"/>
          <w:szCs w:val="22"/>
        </w:rPr>
        <w:t>.  The Academy Board must comply with the notice provisions of the Open Meetings Act.  In addition, notice of any meeting shall be given to each Director stating the time and place of the meeting, delivered personally</w:t>
      </w:r>
      <w:r w:rsidR="00833425" w:rsidRPr="008C2852">
        <w:rPr>
          <w:sz w:val="22"/>
          <w:szCs w:val="22"/>
        </w:rPr>
        <w:t xml:space="preserve">, </w:t>
      </w:r>
      <w:r w:rsidRPr="008C2852">
        <w:rPr>
          <w:sz w:val="22"/>
          <w:szCs w:val="22"/>
        </w:rPr>
        <w:t>mailed</w:t>
      </w:r>
      <w:r w:rsidR="00833425" w:rsidRPr="008C2852">
        <w:rPr>
          <w:sz w:val="22"/>
          <w:szCs w:val="22"/>
        </w:rPr>
        <w:t xml:space="preserve">, </w:t>
      </w:r>
      <w:r w:rsidRPr="008C2852">
        <w:rPr>
          <w:sz w:val="22"/>
          <w:szCs w:val="22"/>
        </w:rPr>
        <w:t xml:space="preserve">sent by facsimile </w:t>
      </w:r>
      <w:r w:rsidR="00833425" w:rsidRPr="008C2852">
        <w:rPr>
          <w:sz w:val="22"/>
          <w:szCs w:val="22"/>
        </w:rPr>
        <w:t>or electronic mail</w:t>
      </w:r>
      <w:r w:rsidR="00943AA6" w:rsidRPr="008C2852">
        <w:rPr>
          <w:sz w:val="22"/>
          <w:szCs w:val="22"/>
        </w:rPr>
        <w:t xml:space="preserve"> </w:t>
      </w:r>
      <w:r w:rsidRPr="008C2852">
        <w:rPr>
          <w:sz w:val="22"/>
          <w:szCs w:val="22"/>
        </w:rPr>
        <w:t>to the Director's business address.  Any Director may waive notice of any meeting by written statement, facsimile</w:t>
      </w:r>
      <w:r w:rsidR="00943AA6" w:rsidRPr="008C2852">
        <w:rPr>
          <w:sz w:val="22"/>
          <w:szCs w:val="22"/>
        </w:rPr>
        <w:t xml:space="preserve"> or electronic mail</w:t>
      </w:r>
      <w:r w:rsidRPr="008C2852">
        <w:rPr>
          <w:sz w:val="22"/>
          <w:szCs w:val="22"/>
        </w:rPr>
        <w:t xml:space="preserve"> sent by the Director, signed before or after the holding of the meeting. The attendance of a Director at a meeting constitutes a waiver of notice of such meeting, except where a Director attends a meeting for the express purpose of objecting to the transaction of any business because the meeting is not lawfully called or convened.</w:t>
      </w:r>
      <w:bookmarkEnd w:id="21"/>
      <w:r w:rsidRPr="008C2852">
        <w:rPr>
          <w:sz w:val="22"/>
          <w:szCs w:val="22"/>
        </w:rPr>
        <w:t xml:space="preserve">  </w:t>
      </w:r>
    </w:p>
    <w:p w14:paraId="26D40381"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82" w14:textId="43B8C017" w:rsidR="00070AE5" w:rsidRPr="008C2852" w:rsidRDefault="00070AE5" w:rsidP="0070135F">
      <w:pPr>
        <w:pStyle w:val="JennifersHeading2"/>
        <w:ind w:firstLine="720"/>
        <w:rPr>
          <w:sz w:val="22"/>
          <w:szCs w:val="22"/>
        </w:rPr>
      </w:pPr>
      <w:bookmarkStart w:id="22" w:name="_Toc251334009"/>
      <w:r w:rsidRPr="008C2852">
        <w:rPr>
          <w:sz w:val="22"/>
          <w:szCs w:val="22"/>
        </w:rPr>
        <w:t>Section 4.</w:t>
      </w:r>
      <w:r w:rsidRPr="008C2852">
        <w:rPr>
          <w:sz w:val="22"/>
          <w:szCs w:val="22"/>
        </w:rPr>
        <w:tab/>
      </w:r>
      <w:r w:rsidRPr="008C2852">
        <w:rPr>
          <w:sz w:val="22"/>
          <w:szCs w:val="22"/>
          <w:u w:val="single"/>
        </w:rPr>
        <w:t>Quorum</w:t>
      </w:r>
      <w:r w:rsidRPr="008C2852">
        <w:rPr>
          <w:sz w:val="22"/>
          <w:szCs w:val="22"/>
        </w:rPr>
        <w:t xml:space="preserve">.  </w:t>
      </w:r>
      <w:r w:rsidR="00DA255D" w:rsidRPr="008C2852">
        <w:rPr>
          <w:sz w:val="22"/>
          <w:szCs w:val="22"/>
        </w:rPr>
        <w:t>In order to legally transact business, the Academy Board shall have a quorum physically present at a duly called meeting of the Academy Board.  A “quorum” shall be defined as follows:</w:t>
      </w:r>
      <w:bookmarkEnd w:id="22"/>
    </w:p>
    <w:p w14:paraId="26D40383" w14:textId="77777777" w:rsidR="00541C36" w:rsidRPr="008C2852" w:rsidRDefault="00541C36">
      <w:pPr>
        <w:widowControl/>
        <w:tabs>
          <w:tab w:val="left" w:pos="720"/>
          <w:tab w:val="left" w:pos="1440"/>
          <w:tab w:val="left" w:pos="2160"/>
          <w:tab w:val="left" w:pos="2592"/>
          <w:tab w:val="left" w:pos="3960"/>
          <w:tab w:val="left" w:pos="6300"/>
        </w:tabs>
        <w:ind w:firstLine="720"/>
        <w:jc w:val="both"/>
        <w:rPr>
          <w:sz w:val="22"/>
          <w:szCs w:val="22"/>
        </w:rPr>
      </w:pPr>
    </w:p>
    <w:p w14:paraId="26D40384" w14:textId="4338DD94" w:rsidR="008A1BE3" w:rsidRPr="008C2852" w:rsidRDefault="008A1BE3">
      <w:pPr>
        <w:widowControl/>
        <w:tabs>
          <w:tab w:val="left" w:pos="720"/>
          <w:tab w:val="left" w:pos="1440"/>
          <w:tab w:val="left" w:pos="2160"/>
          <w:tab w:val="left" w:pos="2592"/>
          <w:tab w:val="left" w:pos="3960"/>
          <w:tab w:val="left" w:pos="6300"/>
        </w:tabs>
        <w:ind w:firstLine="720"/>
        <w:jc w:val="both"/>
        <w:rPr>
          <w:sz w:val="22"/>
          <w:szCs w:val="22"/>
        </w:rPr>
      </w:pPr>
      <w:r w:rsidRPr="008C2852">
        <w:rPr>
          <w:sz w:val="22"/>
          <w:szCs w:val="22"/>
        </w:rPr>
        <w:tab/>
      </w:r>
      <w:r w:rsidRPr="008C2852">
        <w:rPr>
          <w:sz w:val="22"/>
          <w:szCs w:val="22"/>
          <w:u w:val="single"/>
        </w:rPr>
        <w:t># of Academy Board Positions</w:t>
      </w:r>
      <w:r w:rsidR="000318C9" w:rsidRPr="008C2852">
        <w:rPr>
          <w:sz w:val="22"/>
          <w:szCs w:val="22"/>
        </w:rPr>
        <w:tab/>
      </w:r>
      <w:r w:rsidRPr="008C2852">
        <w:rPr>
          <w:sz w:val="22"/>
          <w:szCs w:val="22"/>
          <w:u w:val="single"/>
        </w:rPr>
        <w:t># Required for Quorum</w:t>
      </w:r>
    </w:p>
    <w:p w14:paraId="26D40385" w14:textId="68EE248C" w:rsidR="008A1BE3" w:rsidRPr="008C2852" w:rsidRDefault="008A1BE3" w:rsidP="00882557">
      <w:pPr>
        <w:widowControl/>
        <w:tabs>
          <w:tab w:val="left" w:pos="720"/>
          <w:tab w:val="left" w:pos="1440"/>
          <w:tab w:val="left" w:pos="2160"/>
          <w:tab w:val="left" w:pos="2592"/>
          <w:tab w:val="left" w:pos="3240"/>
          <w:tab w:val="left" w:pos="3960"/>
          <w:tab w:val="left" w:pos="6300"/>
          <w:tab w:val="left" w:pos="7020"/>
          <w:tab w:val="left" w:pos="7740"/>
        </w:tabs>
        <w:ind w:firstLine="720"/>
        <w:jc w:val="both"/>
        <w:rPr>
          <w:sz w:val="22"/>
          <w:szCs w:val="22"/>
        </w:rPr>
      </w:pPr>
      <w:r w:rsidRPr="008C2852">
        <w:rPr>
          <w:sz w:val="22"/>
          <w:szCs w:val="22"/>
        </w:rPr>
        <w:tab/>
      </w:r>
      <w:r w:rsidRPr="008C2852">
        <w:rPr>
          <w:sz w:val="22"/>
          <w:szCs w:val="22"/>
        </w:rPr>
        <w:tab/>
      </w:r>
      <w:r w:rsidRPr="008C2852">
        <w:rPr>
          <w:sz w:val="22"/>
          <w:szCs w:val="22"/>
        </w:rPr>
        <w:tab/>
        <w:t xml:space="preserve">Five </w:t>
      </w:r>
      <w:r w:rsidR="00F43E5F" w:rsidRPr="008C2852">
        <w:rPr>
          <w:sz w:val="22"/>
          <w:szCs w:val="22"/>
        </w:rPr>
        <w:tab/>
      </w:r>
      <w:r w:rsidRPr="008C2852">
        <w:rPr>
          <w:sz w:val="22"/>
          <w:szCs w:val="22"/>
        </w:rPr>
        <w:t>(5)</w:t>
      </w:r>
      <w:r w:rsidR="00882557" w:rsidRPr="008C2852">
        <w:rPr>
          <w:sz w:val="22"/>
          <w:szCs w:val="22"/>
        </w:rPr>
        <w:tab/>
      </w:r>
      <w:r w:rsidR="00882557" w:rsidRPr="008C2852">
        <w:rPr>
          <w:sz w:val="22"/>
          <w:szCs w:val="22"/>
        </w:rPr>
        <w:tab/>
      </w:r>
      <w:r w:rsidR="00882557" w:rsidRPr="008C2852">
        <w:rPr>
          <w:sz w:val="22"/>
          <w:szCs w:val="22"/>
        </w:rPr>
        <w:tab/>
      </w:r>
      <w:r w:rsidRPr="008C2852">
        <w:rPr>
          <w:sz w:val="22"/>
          <w:szCs w:val="22"/>
        </w:rPr>
        <w:t>Three</w:t>
      </w:r>
      <w:r w:rsidR="00F43E5F" w:rsidRPr="008C2852">
        <w:rPr>
          <w:sz w:val="22"/>
          <w:szCs w:val="22"/>
        </w:rPr>
        <w:tab/>
      </w:r>
      <w:r w:rsidRPr="008C2852">
        <w:rPr>
          <w:sz w:val="22"/>
          <w:szCs w:val="22"/>
        </w:rPr>
        <w:t>(3)</w:t>
      </w:r>
    </w:p>
    <w:p w14:paraId="26D40386" w14:textId="6E73D08A" w:rsidR="003F3F07" w:rsidRPr="008C2852" w:rsidRDefault="008A1BE3" w:rsidP="00882557">
      <w:pPr>
        <w:widowControl/>
        <w:tabs>
          <w:tab w:val="left" w:pos="720"/>
          <w:tab w:val="left" w:pos="1440"/>
          <w:tab w:val="left" w:pos="2160"/>
          <w:tab w:val="left" w:pos="2592"/>
          <w:tab w:val="left" w:pos="3240"/>
          <w:tab w:val="left" w:pos="3960"/>
          <w:tab w:val="left" w:pos="6300"/>
          <w:tab w:val="left" w:pos="7020"/>
          <w:tab w:val="left" w:pos="7740"/>
        </w:tabs>
        <w:ind w:firstLine="720"/>
        <w:jc w:val="both"/>
        <w:rPr>
          <w:sz w:val="22"/>
          <w:szCs w:val="22"/>
        </w:rPr>
      </w:pPr>
      <w:r w:rsidRPr="008C2852">
        <w:rPr>
          <w:sz w:val="22"/>
          <w:szCs w:val="22"/>
        </w:rPr>
        <w:tab/>
      </w:r>
      <w:r w:rsidRPr="008C2852">
        <w:rPr>
          <w:sz w:val="22"/>
          <w:szCs w:val="22"/>
        </w:rPr>
        <w:tab/>
      </w:r>
      <w:r w:rsidRPr="008C2852">
        <w:rPr>
          <w:sz w:val="22"/>
          <w:szCs w:val="22"/>
        </w:rPr>
        <w:tab/>
      </w:r>
      <w:r w:rsidR="003F3F07" w:rsidRPr="008C2852">
        <w:rPr>
          <w:sz w:val="22"/>
          <w:szCs w:val="22"/>
        </w:rPr>
        <w:t>Seven (7)</w:t>
      </w:r>
      <w:r w:rsidR="003F3F07" w:rsidRPr="008C2852">
        <w:rPr>
          <w:sz w:val="22"/>
          <w:szCs w:val="22"/>
        </w:rPr>
        <w:tab/>
      </w:r>
      <w:r w:rsidR="003F3F07" w:rsidRPr="008C2852">
        <w:rPr>
          <w:sz w:val="22"/>
          <w:szCs w:val="22"/>
        </w:rPr>
        <w:tab/>
      </w:r>
      <w:r w:rsidR="003F3F07" w:rsidRPr="008C2852">
        <w:rPr>
          <w:sz w:val="22"/>
          <w:szCs w:val="22"/>
        </w:rPr>
        <w:tab/>
        <w:t xml:space="preserve">Four </w:t>
      </w:r>
      <w:r w:rsidR="00F43E5F" w:rsidRPr="008C2852">
        <w:rPr>
          <w:sz w:val="22"/>
          <w:szCs w:val="22"/>
        </w:rPr>
        <w:tab/>
      </w:r>
      <w:r w:rsidR="003F3F07" w:rsidRPr="008C2852">
        <w:rPr>
          <w:sz w:val="22"/>
          <w:szCs w:val="22"/>
        </w:rPr>
        <w:t>(4)</w:t>
      </w:r>
    </w:p>
    <w:p w14:paraId="26D40387" w14:textId="6C1442D4" w:rsidR="006F67CB" w:rsidRPr="008C2852" w:rsidRDefault="008A1BE3" w:rsidP="00882557">
      <w:pPr>
        <w:widowControl/>
        <w:tabs>
          <w:tab w:val="left" w:pos="720"/>
          <w:tab w:val="left" w:pos="1440"/>
          <w:tab w:val="left" w:pos="2160"/>
          <w:tab w:val="left" w:pos="2592"/>
          <w:tab w:val="left" w:pos="3240"/>
          <w:tab w:val="left" w:pos="3960"/>
          <w:tab w:val="left" w:pos="6300"/>
          <w:tab w:val="left" w:pos="7020"/>
          <w:tab w:val="left" w:pos="7740"/>
        </w:tabs>
        <w:ind w:firstLine="720"/>
        <w:jc w:val="both"/>
        <w:rPr>
          <w:sz w:val="22"/>
          <w:szCs w:val="22"/>
        </w:rPr>
      </w:pPr>
      <w:r w:rsidRPr="008C2852">
        <w:rPr>
          <w:sz w:val="22"/>
          <w:szCs w:val="22"/>
        </w:rPr>
        <w:tab/>
      </w:r>
      <w:r w:rsidRPr="008C2852">
        <w:rPr>
          <w:sz w:val="22"/>
          <w:szCs w:val="22"/>
        </w:rPr>
        <w:tab/>
      </w:r>
      <w:r w:rsidRPr="008C2852">
        <w:rPr>
          <w:sz w:val="22"/>
          <w:szCs w:val="22"/>
        </w:rPr>
        <w:tab/>
      </w:r>
      <w:r w:rsidR="006F67CB" w:rsidRPr="008C2852">
        <w:rPr>
          <w:sz w:val="22"/>
          <w:szCs w:val="22"/>
        </w:rPr>
        <w:t xml:space="preserve">Nine </w:t>
      </w:r>
      <w:r w:rsidR="00F43E5F" w:rsidRPr="008C2852">
        <w:rPr>
          <w:sz w:val="22"/>
          <w:szCs w:val="22"/>
        </w:rPr>
        <w:tab/>
      </w:r>
      <w:r w:rsidR="006F67CB" w:rsidRPr="008C2852">
        <w:rPr>
          <w:sz w:val="22"/>
          <w:szCs w:val="22"/>
        </w:rPr>
        <w:t>(9)</w:t>
      </w:r>
      <w:r w:rsidR="006F67CB" w:rsidRPr="008C2852">
        <w:rPr>
          <w:sz w:val="22"/>
          <w:szCs w:val="22"/>
        </w:rPr>
        <w:tab/>
      </w:r>
      <w:r w:rsidR="006F67CB" w:rsidRPr="008C2852">
        <w:rPr>
          <w:sz w:val="22"/>
          <w:szCs w:val="22"/>
        </w:rPr>
        <w:tab/>
      </w:r>
      <w:r w:rsidR="006F67CB" w:rsidRPr="008C2852">
        <w:rPr>
          <w:sz w:val="22"/>
          <w:szCs w:val="22"/>
        </w:rPr>
        <w:tab/>
        <w:t xml:space="preserve">Five </w:t>
      </w:r>
      <w:r w:rsidR="00F43E5F" w:rsidRPr="008C2852">
        <w:rPr>
          <w:sz w:val="22"/>
          <w:szCs w:val="22"/>
        </w:rPr>
        <w:tab/>
      </w:r>
      <w:r w:rsidR="006F67CB" w:rsidRPr="008C2852">
        <w:rPr>
          <w:sz w:val="22"/>
          <w:szCs w:val="22"/>
        </w:rPr>
        <w:t>(5)</w:t>
      </w:r>
    </w:p>
    <w:p w14:paraId="26D40388"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89" w14:textId="4290BB96" w:rsidR="00070AE5" w:rsidRPr="008C2852" w:rsidRDefault="00070AE5" w:rsidP="0070135F">
      <w:pPr>
        <w:pStyle w:val="JennifersHeading2"/>
        <w:ind w:firstLine="720"/>
        <w:rPr>
          <w:sz w:val="22"/>
          <w:szCs w:val="22"/>
        </w:rPr>
      </w:pPr>
      <w:bookmarkStart w:id="23" w:name="_Toc251334010"/>
      <w:r w:rsidRPr="008C2852">
        <w:rPr>
          <w:sz w:val="22"/>
          <w:szCs w:val="22"/>
        </w:rPr>
        <w:t>Section 5.</w:t>
      </w:r>
      <w:r w:rsidRPr="008C2852">
        <w:rPr>
          <w:sz w:val="22"/>
          <w:szCs w:val="22"/>
        </w:rPr>
        <w:tab/>
      </w:r>
      <w:r w:rsidRPr="008C2852">
        <w:rPr>
          <w:sz w:val="22"/>
          <w:szCs w:val="22"/>
          <w:u w:val="single"/>
        </w:rPr>
        <w:t>Manner of Acting</w:t>
      </w:r>
      <w:r w:rsidRPr="008C2852">
        <w:rPr>
          <w:sz w:val="22"/>
          <w:szCs w:val="22"/>
        </w:rPr>
        <w:t>.  The act of the majority of the Directors present at a meeting at which a quorum is present shall be the act of the Academy Board.  No member of the Board of Directors may vote by proxy</w:t>
      </w:r>
      <w:r w:rsidR="00E426E1" w:rsidRPr="008C2852">
        <w:rPr>
          <w:sz w:val="22"/>
          <w:szCs w:val="22"/>
        </w:rPr>
        <w:t xml:space="preserve">, </w:t>
      </w:r>
      <w:r w:rsidRPr="008C2852">
        <w:rPr>
          <w:sz w:val="22"/>
          <w:szCs w:val="22"/>
        </w:rPr>
        <w:t xml:space="preserve">by way of a telephone </w:t>
      </w:r>
      <w:r w:rsidR="00E426E1" w:rsidRPr="008C2852">
        <w:rPr>
          <w:sz w:val="22"/>
          <w:szCs w:val="22"/>
        </w:rPr>
        <w:t>conference or any other electronic means of communication.</w:t>
      </w:r>
      <w:bookmarkEnd w:id="23"/>
    </w:p>
    <w:p w14:paraId="26D4038A"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0E07FE13" w14:textId="146BA584" w:rsidR="00F95680" w:rsidRPr="00F95680" w:rsidRDefault="00070AE5" w:rsidP="00F95680">
      <w:pPr>
        <w:pStyle w:val="JennifersHeading2"/>
        <w:ind w:firstLine="720"/>
        <w:rPr>
          <w:sz w:val="22"/>
          <w:szCs w:val="22"/>
        </w:rPr>
      </w:pPr>
      <w:bookmarkStart w:id="24" w:name="_Toc251334011"/>
      <w:r w:rsidRPr="008C2852">
        <w:rPr>
          <w:sz w:val="22"/>
          <w:szCs w:val="22"/>
        </w:rPr>
        <w:t>Section 6.</w:t>
      </w:r>
      <w:r w:rsidRPr="008C2852">
        <w:rPr>
          <w:sz w:val="22"/>
          <w:szCs w:val="22"/>
        </w:rPr>
        <w:tab/>
      </w:r>
      <w:r w:rsidRPr="008C2852">
        <w:rPr>
          <w:sz w:val="22"/>
          <w:szCs w:val="22"/>
          <w:u w:val="single"/>
        </w:rPr>
        <w:t>Open Meetings Act</w:t>
      </w:r>
      <w:r w:rsidRPr="008C2852">
        <w:rPr>
          <w:sz w:val="22"/>
          <w:szCs w:val="22"/>
        </w:rPr>
        <w:t>.  All meetings of the Academy Board, shall at all times be in compliance with the Open Meetings Act.</w:t>
      </w:r>
      <w:bookmarkEnd w:id="24"/>
    </w:p>
    <w:p w14:paraId="7086D697" w14:textId="77777777" w:rsidR="00F95680" w:rsidRDefault="00F95680" w:rsidP="0070135F">
      <w:pPr>
        <w:pStyle w:val="JennifersHeading2"/>
        <w:ind w:firstLine="720"/>
        <w:rPr>
          <w:sz w:val="22"/>
          <w:szCs w:val="22"/>
        </w:rPr>
      </w:pPr>
      <w:bookmarkStart w:id="25" w:name="_Toc251334012"/>
    </w:p>
    <w:p w14:paraId="26D4038E" w14:textId="60B08FBB" w:rsidR="00070AE5" w:rsidRPr="008C2852" w:rsidRDefault="00070AE5" w:rsidP="0070135F">
      <w:pPr>
        <w:pStyle w:val="JennifersHeading2"/>
        <w:ind w:firstLine="720"/>
        <w:rPr>
          <w:sz w:val="22"/>
          <w:szCs w:val="22"/>
        </w:rPr>
      </w:pPr>
      <w:r w:rsidRPr="008C2852">
        <w:rPr>
          <w:sz w:val="22"/>
          <w:szCs w:val="22"/>
        </w:rPr>
        <w:t>Section 7.</w:t>
      </w:r>
      <w:r w:rsidRPr="008C2852">
        <w:rPr>
          <w:sz w:val="22"/>
          <w:szCs w:val="22"/>
        </w:rPr>
        <w:tab/>
      </w:r>
      <w:r w:rsidRPr="008C2852">
        <w:rPr>
          <w:sz w:val="22"/>
          <w:szCs w:val="22"/>
          <w:u w:val="single"/>
        </w:rPr>
        <w:t>Presumption of Assent</w:t>
      </w:r>
      <w:r w:rsidRPr="008C2852">
        <w:rPr>
          <w:sz w:val="22"/>
          <w:szCs w:val="22"/>
        </w:rPr>
        <w:t>.  A Director of the Academy Board who is present at a meeting of the Academy Board at which action on any corporate matter is taken shall be presumed to have assented to the action taken unless that Director's dissent shall be entered in the minutes of the meeting or unless that Director shall file a written dissent to such action with the person acting as the Secretary of the meeting before the adjournment thereof or shall forward such dissent by registered mail to the Secretary of the corporation immediately after the adjournment of the meeting.  This right to dissent shall not apply to a Director who voted in favor of such action.</w:t>
      </w:r>
      <w:bookmarkEnd w:id="25"/>
    </w:p>
    <w:p w14:paraId="26D4038F"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90"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91" w14:textId="26D2AD8B" w:rsidR="00070AE5" w:rsidRPr="008C2852" w:rsidRDefault="00070AE5" w:rsidP="0070135F">
      <w:pPr>
        <w:pStyle w:val="Heading1"/>
        <w:rPr>
          <w:rFonts w:cs="Times New Roman"/>
          <w:sz w:val="22"/>
          <w:szCs w:val="22"/>
        </w:rPr>
      </w:pPr>
      <w:bookmarkStart w:id="26" w:name="_Toc251334013"/>
      <w:r w:rsidRPr="008C2852">
        <w:rPr>
          <w:rFonts w:cs="Times New Roman"/>
          <w:sz w:val="22"/>
          <w:szCs w:val="22"/>
        </w:rPr>
        <w:t>ARTICLE VI</w:t>
      </w:r>
      <w:bookmarkEnd w:id="26"/>
    </w:p>
    <w:p w14:paraId="26D40392" w14:textId="77777777" w:rsidR="00070AE5" w:rsidRPr="008C2852" w:rsidRDefault="00070AE5">
      <w:pPr>
        <w:widowControl/>
        <w:tabs>
          <w:tab w:val="left" w:pos="720"/>
          <w:tab w:val="left" w:pos="1440"/>
          <w:tab w:val="left" w:pos="2160"/>
          <w:tab w:val="left" w:pos="2592"/>
          <w:tab w:val="left" w:pos="3960"/>
          <w:tab w:val="left" w:pos="6300"/>
        </w:tabs>
        <w:jc w:val="both"/>
        <w:rPr>
          <w:b/>
          <w:bCs/>
          <w:sz w:val="22"/>
          <w:szCs w:val="22"/>
        </w:rPr>
      </w:pPr>
    </w:p>
    <w:p w14:paraId="26D40393" w14:textId="77777777" w:rsidR="00070AE5" w:rsidRPr="008C2852" w:rsidRDefault="00070AE5">
      <w:pPr>
        <w:widowControl/>
        <w:tabs>
          <w:tab w:val="center" w:pos="4680"/>
          <w:tab w:val="left" w:pos="6300"/>
        </w:tabs>
        <w:jc w:val="both"/>
        <w:rPr>
          <w:sz w:val="22"/>
          <w:szCs w:val="22"/>
        </w:rPr>
      </w:pPr>
      <w:r w:rsidRPr="008C2852">
        <w:rPr>
          <w:b/>
          <w:bCs/>
          <w:sz w:val="22"/>
          <w:szCs w:val="22"/>
        </w:rPr>
        <w:tab/>
        <w:t>COMMITTEES</w:t>
      </w:r>
    </w:p>
    <w:p w14:paraId="26D40394"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95" w14:textId="4498788A" w:rsidR="00070AE5" w:rsidRPr="008C2852" w:rsidRDefault="00070AE5" w:rsidP="0070135F">
      <w:pPr>
        <w:pStyle w:val="JennifersHeading2"/>
        <w:ind w:firstLine="720"/>
        <w:rPr>
          <w:sz w:val="22"/>
          <w:szCs w:val="22"/>
        </w:rPr>
      </w:pPr>
      <w:bookmarkStart w:id="27" w:name="_Toc251334014"/>
      <w:r w:rsidRPr="008C2852">
        <w:rPr>
          <w:sz w:val="22"/>
          <w:szCs w:val="22"/>
        </w:rPr>
        <w:t>Section 1.</w:t>
      </w:r>
      <w:r w:rsidRPr="008C2852">
        <w:rPr>
          <w:sz w:val="22"/>
          <w:szCs w:val="22"/>
        </w:rPr>
        <w:tab/>
      </w:r>
      <w:r w:rsidRPr="008C2852">
        <w:rPr>
          <w:sz w:val="22"/>
          <w:szCs w:val="22"/>
          <w:u w:val="single"/>
        </w:rPr>
        <w:t>Committees</w:t>
      </w:r>
      <w:r w:rsidRPr="008C2852">
        <w:rPr>
          <w:sz w:val="22"/>
          <w:szCs w:val="22"/>
        </w:rPr>
        <w:t>.  The Academy Board, by resolution, may designate one or more committees</w:t>
      </w:r>
      <w:r w:rsidR="00A54EB9" w:rsidRPr="008C2852">
        <w:rPr>
          <w:sz w:val="22"/>
          <w:szCs w:val="22"/>
        </w:rPr>
        <w:t>. E</w:t>
      </w:r>
      <w:r w:rsidRPr="008C2852">
        <w:rPr>
          <w:sz w:val="22"/>
          <w:szCs w:val="22"/>
        </w:rPr>
        <w:t xml:space="preserve">ach committee is to consist of one or more Directors selected by the Academy Board.  As provided in the resolution as initially adopted, and as thereafter supplemented or amended by further resolution, the committees shall have such powers as delegated by the Academy Board, except (i) filling of vacancies in the officers of the Academy Board or committees created pursuant to this Section; (ii) amending the Articles of Incorporation or Bylaws; or (iii) any action the Academy Board cannot lawfully delegate under the Articles, Bylaws or Applicable Law.  All committee meetings shall at all times be in compliance with the Open Meetings Act.  Each committee shall fix its own rules governing the conduct of </w:t>
      </w:r>
      <w:r w:rsidRPr="008C2852">
        <w:rPr>
          <w:sz w:val="22"/>
          <w:szCs w:val="22"/>
        </w:rPr>
        <w:lastRenderedPageBreak/>
        <w:t>its activities and shall make such reports to the Academy Board of its activities as the Academy Board may request.</w:t>
      </w:r>
      <w:bookmarkEnd w:id="27"/>
    </w:p>
    <w:p w14:paraId="26D40396"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97" w14:textId="77777777" w:rsidR="00242F91" w:rsidRPr="008C2852" w:rsidRDefault="00242F91">
      <w:pPr>
        <w:widowControl/>
        <w:tabs>
          <w:tab w:val="left" w:pos="720"/>
          <w:tab w:val="left" w:pos="1440"/>
          <w:tab w:val="left" w:pos="2160"/>
          <w:tab w:val="left" w:pos="2592"/>
          <w:tab w:val="left" w:pos="3960"/>
          <w:tab w:val="left" w:pos="6300"/>
        </w:tabs>
        <w:jc w:val="both"/>
        <w:rPr>
          <w:sz w:val="22"/>
          <w:szCs w:val="22"/>
        </w:rPr>
      </w:pPr>
    </w:p>
    <w:p w14:paraId="26D40398" w14:textId="01465838" w:rsidR="00070AE5" w:rsidRPr="008C2852" w:rsidRDefault="00070AE5" w:rsidP="0070135F">
      <w:pPr>
        <w:pStyle w:val="Heading1"/>
        <w:rPr>
          <w:rFonts w:cs="Times New Roman"/>
          <w:sz w:val="22"/>
          <w:szCs w:val="22"/>
        </w:rPr>
      </w:pPr>
      <w:bookmarkStart w:id="28" w:name="_Toc251334015"/>
      <w:r w:rsidRPr="008C2852">
        <w:rPr>
          <w:rFonts w:cs="Times New Roman"/>
          <w:sz w:val="22"/>
          <w:szCs w:val="22"/>
        </w:rPr>
        <w:t>ARTICLE VII</w:t>
      </w:r>
      <w:bookmarkEnd w:id="28"/>
    </w:p>
    <w:p w14:paraId="26D40399"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b/>
          <w:bCs/>
          <w:sz w:val="22"/>
          <w:szCs w:val="22"/>
        </w:rPr>
      </w:pPr>
    </w:p>
    <w:p w14:paraId="26D4039A" w14:textId="77777777" w:rsidR="00070AE5" w:rsidRPr="008C2852" w:rsidRDefault="00070AE5">
      <w:pPr>
        <w:keepNext/>
        <w:keepLines/>
        <w:widowControl/>
        <w:tabs>
          <w:tab w:val="center" w:pos="4680"/>
          <w:tab w:val="left" w:pos="6300"/>
        </w:tabs>
        <w:jc w:val="both"/>
        <w:rPr>
          <w:b/>
          <w:bCs/>
          <w:sz w:val="22"/>
          <w:szCs w:val="22"/>
        </w:rPr>
      </w:pPr>
      <w:r w:rsidRPr="008C2852">
        <w:rPr>
          <w:b/>
          <w:bCs/>
          <w:sz w:val="22"/>
          <w:szCs w:val="22"/>
        </w:rPr>
        <w:tab/>
        <w:t>OFFICERS OF THE BOARD</w:t>
      </w:r>
    </w:p>
    <w:p w14:paraId="26D4039B"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sz w:val="22"/>
          <w:szCs w:val="22"/>
        </w:rPr>
      </w:pPr>
    </w:p>
    <w:p w14:paraId="26D4039C" w14:textId="7E6CB9B0" w:rsidR="00070AE5" w:rsidRPr="008C2852" w:rsidRDefault="00070AE5" w:rsidP="0070135F">
      <w:pPr>
        <w:pStyle w:val="JennifersHeading2"/>
        <w:ind w:firstLine="720"/>
        <w:rPr>
          <w:sz w:val="22"/>
          <w:szCs w:val="22"/>
        </w:rPr>
      </w:pPr>
      <w:bookmarkStart w:id="29" w:name="_Toc251334016"/>
      <w:r w:rsidRPr="008C2852">
        <w:rPr>
          <w:sz w:val="22"/>
          <w:szCs w:val="22"/>
        </w:rPr>
        <w:t>Section l.</w:t>
      </w:r>
      <w:r w:rsidRPr="008C2852">
        <w:rPr>
          <w:sz w:val="22"/>
          <w:szCs w:val="22"/>
        </w:rPr>
        <w:tab/>
      </w:r>
      <w:r w:rsidRPr="008C2852">
        <w:rPr>
          <w:sz w:val="22"/>
          <w:szCs w:val="22"/>
          <w:u w:val="single"/>
        </w:rPr>
        <w:t>Number</w:t>
      </w:r>
      <w:r w:rsidRPr="008C2852">
        <w:rPr>
          <w:sz w:val="22"/>
          <w:szCs w:val="22"/>
        </w:rPr>
        <w:t>.  The officers of the Academy shall be a President, Vice</w:t>
      </w:r>
      <w:r w:rsidRPr="008C2852">
        <w:rPr>
          <w:sz w:val="22"/>
          <w:szCs w:val="22"/>
        </w:rPr>
        <w:noBreakHyphen/>
        <w:t>President, Secretary, Treasurer, and such assistant Treasurers and assistant Secretaries as may be selected by the Academy Board.</w:t>
      </w:r>
      <w:bookmarkEnd w:id="29"/>
    </w:p>
    <w:p w14:paraId="26D4039D" w14:textId="77777777" w:rsidR="00070AE5" w:rsidRPr="008C2852" w:rsidRDefault="00070AE5">
      <w:pPr>
        <w:keepLines/>
        <w:widowControl/>
        <w:tabs>
          <w:tab w:val="left" w:pos="720"/>
          <w:tab w:val="left" w:pos="1440"/>
          <w:tab w:val="left" w:pos="2160"/>
          <w:tab w:val="left" w:pos="2592"/>
          <w:tab w:val="left" w:pos="3960"/>
          <w:tab w:val="left" w:pos="6300"/>
        </w:tabs>
        <w:jc w:val="both"/>
        <w:rPr>
          <w:sz w:val="22"/>
          <w:szCs w:val="22"/>
        </w:rPr>
      </w:pPr>
    </w:p>
    <w:p w14:paraId="26D4039E" w14:textId="596D9C5C" w:rsidR="00070AE5" w:rsidRPr="008C2852" w:rsidRDefault="00070AE5" w:rsidP="005D6FC6">
      <w:pPr>
        <w:pStyle w:val="JennifersHeading2"/>
        <w:ind w:firstLine="720"/>
        <w:rPr>
          <w:sz w:val="22"/>
          <w:szCs w:val="22"/>
        </w:rPr>
      </w:pPr>
      <w:bookmarkStart w:id="30" w:name="_Toc251334017"/>
      <w:r w:rsidRPr="008C2852">
        <w:rPr>
          <w:sz w:val="22"/>
          <w:szCs w:val="22"/>
        </w:rPr>
        <w:t>Section 2.</w:t>
      </w:r>
      <w:r w:rsidRPr="008C2852">
        <w:rPr>
          <w:sz w:val="22"/>
          <w:szCs w:val="22"/>
        </w:rPr>
        <w:tab/>
      </w:r>
      <w:r w:rsidRPr="008C2852">
        <w:rPr>
          <w:sz w:val="22"/>
          <w:szCs w:val="22"/>
          <w:u w:val="single"/>
        </w:rPr>
        <w:t>Election and Term of Office</w:t>
      </w:r>
      <w:r w:rsidRPr="008C2852">
        <w:rPr>
          <w:sz w:val="22"/>
          <w:szCs w:val="22"/>
        </w:rPr>
        <w:t>.  The Academy Board shall elect the initial officers at its first duly noticed meeting.  Thereafter, the officers of the Academy shall be elected annually by the Academy Board.  If the election of officers is not held at the annual meeting, the election shall be held as soon thereafter as may be convenient.  Each officer shall hold office while qualified or until the officer resigns or is removed in the manner provided in Section 3.</w:t>
      </w:r>
      <w:bookmarkEnd w:id="30"/>
    </w:p>
    <w:p w14:paraId="26D4039F" w14:textId="77777777" w:rsidR="00070AE5" w:rsidRPr="008C2852" w:rsidRDefault="00070AE5">
      <w:pPr>
        <w:keepLines/>
        <w:widowControl/>
        <w:tabs>
          <w:tab w:val="left" w:pos="720"/>
          <w:tab w:val="left" w:pos="1440"/>
          <w:tab w:val="left" w:pos="2160"/>
          <w:tab w:val="left" w:pos="2592"/>
          <w:tab w:val="left" w:pos="3960"/>
          <w:tab w:val="left" w:pos="6300"/>
        </w:tabs>
        <w:jc w:val="both"/>
        <w:rPr>
          <w:sz w:val="22"/>
          <w:szCs w:val="22"/>
        </w:rPr>
      </w:pPr>
    </w:p>
    <w:p w14:paraId="26D403A0" w14:textId="695E6083" w:rsidR="00070AE5" w:rsidRPr="008C2852" w:rsidRDefault="00070AE5" w:rsidP="005D6FC6">
      <w:pPr>
        <w:pStyle w:val="JennifersHeading2"/>
        <w:ind w:firstLine="720"/>
        <w:rPr>
          <w:sz w:val="22"/>
          <w:szCs w:val="22"/>
        </w:rPr>
      </w:pPr>
      <w:bookmarkStart w:id="31" w:name="_Toc251334018"/>
      <w:r w:rsidRPr="008C2852">
        <w:rPr>
          <w:sz w:val="22"/>
          <w:szCs w:val="22"/>
        </w:rPr>
        <w:t>Section 3.</w:t>
      </w:r>
      <w:r w:rsidRPr="008C2852">
        <w:rPr>
          <w:sz w:val="22"/>
          <w:szCs w:val="22"/>
        </w:rPr>
        <w:tab/>
      </w:r>
      <w:r w:rsidRPr="008C2852">
        <w:rPr>
          <w:sz w:val="22"/>
          <w:szCs w:val="22"/>
          <w:u w:val="single"/>
        </w:rPr>
        <w:t>Removal</w:t>
      </w:r>
      <w:r w:rsidRPr="008C2852">
        <w:rPr>
          <w:sz w:val="22"/>
          <w:szCs w:val="22"/>
        </w:rPr>
        <w:t>.  Any officer or agent elected or appointed by the Academy Board may be removed by the Academy Board whenever in its judgment the best interests of the corporation would be served thereby.</w:t>
      </w:r>
      <w:bookmarkEnd w:id="31"/>
    </w:p>
    <w:p w14:paraId="26D403A1"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2" w14:textId="77777777" w:rsidR="00070AE5" w:rsidRPr="008C2852" w:rsidRDefault="00070AE5" w:rsidP="005D6FC6">
      <w:pPr>
        <w:pStyle w:val="JennifersHeading2"/>
        <w:ind w:firstLine="720"/>
        <w:rPr>
          <w:sz w:val="22"/>
          <w:szCs w:val="22"/>
        </w:rPr>
      </w:pPr>
      <w:bookmarkStart w:id="32" w:name="_Toc251334019"/>
      <w:r w:rsidRPr="008C2852">
        <w:rPr>
          <w:sz w:val="22"/>
          <w:szCs w:val="22"/>
        </w:rPr>
        <w:t>Section 4.</w:t>
      </w:r>
      <w:r w:rsidRPr="008C2852">
        <w:rPr>
          <w:sz w:val="22"/>
          <w:szCs w:val="22"/>
        </w:rPr>
        <w:tab/>
      </w:r>
      <w:r w:rsidRPr="008C2852">
        <w:rPr>
          <w:sz w:val="22"/>
          <w:szCs w:val="22"/>
          <w:u w:val="single"/>
        </w:rPr>
        <w:t>Vacancies</w:t>
      </w:r>
      <w:r w:rsidRPr="008C2852">
        <w:rPr>
          <w:sz w:val="22"/>
          <w:szCs w:val="22"/>
        </w:rPr>
        <w:t>.  A vacancy in any office shall be filled by appointment by the Academy Board for the unexpired portion of the term.</w:t>
      </w:r>
      <w:bookmarkEnd w:id="32"/>
      <w:r w:rsidRPr="008C2852">
        <w:rPr>
          <w:sz w:val="22"/>
          <w:szCs w:val="22"/>
        </w:rPr>
        <w:t xml:space="preserve"> </w:t>
      </w:r>
    </w:p>
    <w:p w14:paraId="26D403A3"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5" w14:textId="34EC6F7A" w:rsidR="00070AE5" w:rsidRPr="008C2852" w:rsidRDefault="00070AE5" w:rsidP="005D6FC6">
      <w:pPr>
        <w:pStyle w:val="JennifersHeading2"/>
        <w:ind w:firstLine="720"/>
        <w:rPr>
          <w:sz w:val="22"/>
          <w:szCs w:val="22"/>
        </w:rPr>
      </w:pPr>
      <w:bookmarkStart w:id="33" w:name="_Toc251334020"/>
      <w:r w:rsidRPr="008C2852">
        <w:rPr>
          <w:sz w:val="22"/>
          <w:szCs w:val="22"/>
        </w:rPr>
        <w:t>Section 5.</w:t>
      </w:r>
      <w:r w:rsidRPr="008C2852">
        <w:rPr>
          <w:sz w:val="22"/>
          <w:szCs w:val="22"/>
        </w:rPr>
        <w:tab/>
      </w:r>
      <w:r w:rsidRPr="008C2852">
        <w:rPr>
          <w:sz w:val="22"/>
          <w:szCs w:val="22"/>
          <w:u w:val="single"/>
        </w:rPr>
        <w:t>President</w:t>
      </w:r>
      <w:r w:rsidRPr="008C2852">
        <w:rPr>
          <w:sz w:val="22"/>
          <w:szCs w:val="22"/>
        </w:rPr>
        <w:t>.  The President of the Academy shall be a member of the Academy Board.  The President of the corporation shall preside at all meetings of the Academy Board.  If there is not a President, or if the President is absent, then the Vice</w:t>
      </w:r>
      <w:r w:rsidRPr="008C2852">
        <w:rPr>
          <w:sz w:val="22"/>
          <w:szCs w:val="22"/>
        </w:rPr>
        <w:noBreakHyphen/>
        <w:t>President shall preside.  If the Vice</w:t>
      </w:r>
      <w:r w:rsidRPr="008C2852">
        <w:rPr>
          <w:sz w:val="22"/>
          <w:szCs w:val="22"/>
        </w:rPr>
        <w:noBreakHyphen/>
        <w:t>President is absent, then a temporary chair, chosen by the members of the Academy Board attending the meeting shall preside.  The President shall, in general, perform all duties incident to the office of President of the Board as may be prescribed by the Academy Board from time to time.</w:t>
      </w:r>
      <w:bookmarkEnd w:id="33"/>
    </w:p>
    <w:p w14:paraId="26D403A6"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7" w14:textId="0D608ADC" w:rsidR="00070AE5" w:rsidRPr="008C2852" w:rsidRDefault="00070AE5" w:rsidP="005D6FC6">
      <w:pPr>
        <w:pStyle w:val="JennifersHeading2"/>
        <w:ind w:firstLine="720"/>
        <w:rPr>
          <w:sz w:val="22"/>
          <w:szCs w:val="22"/>
        </w:rPr>
      </w:pPr>
      <w:bookmarkStart w:id="34" w:name="_Toc251334021"/>
      <w:r w:rsidRPr="008C2852">
        <w:rPr>
          <w:sz w:val="22"/>
          <w:szCs w:val="22"/>
        </w:rPr>
        <w:t>Section 6.</w:t>
      </w:r>
      <w:r w:rsidRPr="008C2852">
        <w:rPr>
          <w:sz w:val="22"/>
          <w:szCs w:val="22"/>
        </w:rPr>
        <w:tab/>
      </w:r>
      <w:r w:rsidRPr="008C2852">
        <w:rPr>
          <w:sz w:val="22"/>
          <w:szCs w:val="22"/>
          <w:u w:val="single"/>
        </w:rPr>
        <w:t>Vice</w:t>
      </w:r>
      <w:r w:rsidRPr="008C2852">
        <w:rPr>
          <w:sz w:val="22"/>
          <w:szCs w:val="22"/>
          <w:u w:val="single"/>
        </w:rPr>
        <w:noBreakHyphen/>
        <w:t>President</w:t>
      </w:r>
      <w:r w:rsidRPr="008C2852">
        <w:rPr>
          <w:sz w:val="22"/>
          <w:szCs w:val="22"/>
        </w:rPr>
        <w:t>.  The Vice-President of the Academy shall be a member of the Academy Board.  In the absence of the President or in the event of the President's death, inability or refusal to act, the Vice</w:t>
      </w:r>
      <w:r w:rsidRPr="008C2852">
        <w:rPr>
          <w:sz w:val="22"/>
          <w:szCs w:val="22"/>
        </w:rPr>
        <w:noBreakHyphen/>
        <w:t>President shall perform the duties of President, and when so acting, shall have all the powers of and be subject to all the restrictions upon the President.  The Vice</w:t>
      </w:r>
      <w:r w:rsidRPr="008C2852">
        <w:rPr>
          <w:sz w:val="22"/>
          <w:szCs w:val="22"/>
        </w:rPr>
        <w:noBreakHyphen/>
        <w:t>President shall perform such other duties as from time to time may be assigned to the Vice</w:t>
      </w:r>
      <w:r w:rsidRPr="008C2852">
        <w:rPr>
          <w:sz w:val="22"/>
          <w:szCs w:val="22"/>
        </w:rPr>
        <w:noBreakHyphen/>
        <w:t>President by the President or by the Academy Board.</w:t>
      </w:r>
      <w:bookmarkEnd w:id="34"/>
    </w:p>
    <w:p w14:paraId="26D403A8"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9" w14:textId="77777777" w:rsidR="00070AE5" w:rsidRPr="008C2852" w:rsidRDefault="00070AE5" w:rsidP="005D6FC6">
      <w:pPr>
        <w:pStyle w:val="JennifersHeading2"/>
        <w:ind w:firstLine="720"/>
        <w:rPr>
          <w:sz w:val="22"/>
          <w:szCs w:val="22"/>
        </w:rPr>
      </w:pPr>
      <w:bookmarkStart w:id="35" w:name="_Toc251334022"/>
      <w:r w:rsidRPr="008C2852">
        <w:rPr>
          <w:sz w:val="22"/>
          <w:szCs w:val="22"/>
        </w:rPr>
        <w:t>Section 7.</w:t>
      </w:r>
      <w:r w:rsidRPr="008C2852">
        <w:rPr>
          <w:sz w:val="22"/>
          <w:szCs w:val="22"/>
        </w:rPr>
        <w:tab/>
      </w:r>
      <w:r w:rsidRPr="008C2852">
        <w:rPr>
          <w:sz w:val="22"/>
          <w:szCs w:val="22"/>
          <w:u w:val="single"/>
        </w:rPr>
        <w:t>Secretary</w:t>
      </w:r>
      <w:r w:rsidRPr="008C2852">
        <w:rPr>
          <w:sz w:val="22"/>
          <w:szCs w:val="22"/>
        </w:rPr>
        <w:t>.  The Secretary of the Academy shall be a member of the Academy Board.  The Secretary shall: (a) keep the minutes of the Academy Board meetings in one or more books provided for that purpose; (b) see that all notices, including those notices required under the Open Meetings Act, are duly given in accordance with the provisions of these Bylaws or as required by law; (c) be custodian of the corporate records and of the seal of the corporation and see that the seal of the corporation is affixed to all authorized documents; (d) keep a register of the post office address of each Director; and (e) perform all duties incident to the office of Secretary and other duties assigned by the President or the Academy Board.</w:t>
      </w:r>
      <w:bookmarkEnd w:id="35"/>
      <w:r w:rsidRPr="008C2852">
        <w:rPr>
          <w:sz w:val="22"/>
          <w:szCs w:val="22"/>
        </w:rPr>
        <w:t xml:space="preserve"> </w:t>
      </w:r>
    </w:p>
    <w:p w14:paraId="26D403AA"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B" w14:textId="25D3FD7C" w:rsidR="00070AE5" w:rsidRPr="008C2852" w:rsidRDefault="00070AE5" w:rsidP="005D6FC6">
      <w:pPr>
        <w:pStyle w:val="JennifersHeading2"/>
        <w:ind w:firstLine="720"/>
        <w:rPr>
          <w:sz w:val="22"/>
          <w:szCs w:val="22"/>
        </w:rPr>
      </w:pPr>
      <w:bookmarkStart w:id="36" w:name="_Toc251334023"/>
      <w:r w:rsidRPr="008C2852">
        <w:rPr>
          <w:sz w:val="22"/>
          <w:szCs w:val="22"/>
        </w:rPr>
        <w:t xml:space="preserve">Section 8. </w:t>
      </w:r>
      <w:r w:rsidRPr="008C2852">
        <w:rPr>
          <w:sz w:val="22"/>
          <w:szCs w:val="22"/>
        </w:rPr>
        <w:tab/>
      </w:r>
      <w:r w:rsidRPr="008C2852">
        <w:rPr>
          <w:sz w:val="22"/>
          <w:szCs w:val="22"/>
          <w:u w:val="single"/>
        </w:rPr>
        <w:t>Treasurer</w:t>
      </w:r>
      <w:r w:rsidRPr="008C2852">
        <w:rPr>
          <w:sz w:val="22"/>
          <w:szCs w:val="22"/>
        </w:rPr>
        <w:t xml:space="preserve">.  The Treasurer of the Academy shall be a member of the Academy Board.  The Treasurer shall:  (a) have charge and custody of and be responsible for all funds and securities </w:t>
      </w:r>
      <w:r w:rsidRPr="008C2852">
        <w:rPr>
          <w:sz w:val="22"/>
          <w:szCs w:val="22"/>
        </w:rPr>
        <w:lastRenderedPageBreak/>
        <w:t>of the corporation; (b) keep accurate books and records of corporate receipts and disbursements; (c) deposit all moneys and securities received by the corporation in such banks, trust companies or other depositories as shall be selected by the Board; (d) complete all required corporate filings; (e) assure that the responsibilities of the fiscal agent to the corporation are properly carried out; and (f) in general perform all of the duties incident to the office of Treasurer and such other duties as from time to time may be assigned by the President or by the Academy Board.</w:t>
      </w:r>
      <w:bookmarkEnd w:id="36"/>
    </w:p>
    <w:p w14:paraId="26D403AC"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AD" w14:textId="04BC8789" w:rsidR="00070AE5" w:rsidRPr="008C2852" w:rsidRDefault="00070AE5" w:rsidP="005D6FC6">
      <w:pPr>
        <w:pStyle w:val="JennifersHeading2"/>
        <w:ind w:firstLine="720"/>
        <w:rPr>
          <w:sz w:val="22"/>
          <w:szCs w:val="22"/>
        </w:rPr>
      </w:pPr>
      <w:bookmarkStart w:id="37" w:name="_Toc251334024"/>
      <w:r w:rsidRPr="008C2852">
        <w:rPr>
          <w:sz w:val="22"/>
          <w:szCs w:val="22"/>
        </w:rPr>
        <w:t>Section 9.</w:t>
      </w:r>
      <w:r w:rsidRPr="008C2852">
        <w:rPr>
          <w:sz w:val="22"/>
          <w:szCs w:val="22"/>
        </w:rPr>
        <w:tab/>
      </w:r>
      <w:r w:rsidRPr="008C2852">
        <w:rPr>
          <w:sz w:val="22"/>
          <w:szCs w:val="22"/>
          <w:u w:val="single"/>
        </w:rPr>
        <w:t>Assistants and Acting Officers</w:t>
      </w:r>
      <w:r w:rsidRPr="008C2852">
        <w:rPr>
          <w:sz w:val="22"/>
          <w:szCs w:val="22"/>
        </w:rPr>
        <w:t xml:space="preserve">.  The Assistants to the officers, if any, selected by the Academy Board, shall perform such duties and have such authority as shall from time to time be delegated or assigned to them by the Secretary or Treasurer or by the Academy Board.  The Academy Board shall have the power to appoint </w:t>
      </w:r>
      <w:r w:rsidR="00CF542B" w:rsidRPr="008C2852">
        <w:rPr>
          <w:sz w:val="22"/>
          <w:szCs w:val="22"/>
        </w:rPr>
        <w:t>any member of the Academy Board</w:t>
      </w:r>
      <w:r w:rsidRPr="008C2852">
        <w:rPr>
          <w:sz w:val="22"/>
          <w:szCs w:val="22"/>
        </w:rPr>
        <w:t xml:space="preserve"> to perform the duties of an officer whenever</w:t>
      </w:r>
      <w:r w:rsidR="005A5E48" w:rsidRPr="008C2852">
        <w:rPr>
          <w:sz w:val="22"/>
          <w:szCs w:val="22"/>
        </w:rPr>
        <w:t>,</w:t>
      </w:r>
      <w:r w:rsidRPr="008C2852">
        <w:rPr>
          <w:sz w:val="22"/>
          <w:szCs w:val="22"/>
        </w:rPr>
        <w:t xml:space="preserve"> for any reason</w:t>
      </w:r>
      <w:r w:rsidR="005A5E48" w:rsidRPr="008C2852">
        <w:rPr>
          <w:sz w:val="22"/>
          <w:szCs w:val="22"/>
        </w:rPr>
        <w:t>,</w:t>
      </w:r>
      <w:r w:rsidRPr="008C2852">
        <w:rPr>
          <w:sz w:val="22"/>
          <w:szCs w:val="22"/>
        </w:rPr>
        <w:t xml:space="preserve"> it is impractical for such officer to act personally.  Such acting officer so appointed shall have the powers of and be subject to all the restrictions upon the officer to whose office the acting officer is so appointed except as the Academy Board may by resolution otherwise determine.</w:t>
      </w:r>
      <w:bookmarkEnd w:id="37"/>
    </w:p>
    <w:p w14:paraId="5ECED136" w14:textId="77777777" w:rsidR="00AD1C35" w:rsidRDefault="00AD1C35" w:rsidP="005D6FC6">
      <w:pPr>
        <w:pStyle w:val="JennifersHeading2"/>
        <w:ind w:firstLine="720"/>
        <w:rPr>
          <w:sz w:val="22"/>
          <w:szCs w:val="22"/>
        </w:rPr>
      </w:pPr>
      <w:bookmarkStart w:id="38" w:name="_Toc251334025"/>
    </w:p>
    <w:p w14:paraId="26D403B0" w14:textId="0ACBAFE0" w:rsidR="00070AE5" w:rsidRPr="008C2852" w:rsidRDefault="00070AE5" w:rsidP="005D6FC6">
      <w:pPr>
        <w:pStyle w:val="JennifersHeading2"/>
        <w:ind w:firstLine="720"/>
        <w:rPr>
          <w:sz w:val="22"/>
          <w:szCs w:val="22"/>
        </w:rPr>
      </w:pPr>
      <w:r w:rsidRPr="008C2852">
        <w:rPr>
          <w:sz w:val="22"/>
          <w:szCs w:val="22"/>
        </w:rPr>
        <w:t>Section 10.</w:t>
      </w:r>
      <w:r w:rsidRPr="008C2852">
        <w:rPr>
          <w:sz w:val="22"/>
          <w:szCs w:val="22"/>
        </w:rPr>
        <w:tab/>
      </w:r>
      <w:r w:rsidRPr="008C2852">
        <w:rPr>
          <w:sz w:val="22"/>
          <w:szCs w:val="22"/>
          <w:u w:val="single"/>
        </w:rPr>
        <w:t>Salaries</w:t>
      </w:r>
      <w:r w:rsidRPr="008C2852">
        <w:rPr>
          <w:sz w:val="22"/>
          <w:szCs w:val="22"/>
        </w:rPr>
        <w:t>.  Officers of the Board, as Directors of the corporation, may not be compensated for their services.  By resolution of the Academy Board, officers may be reimbursed for reasonable expenses incident to their duties.</w:t>
      </w:r>
      <w:bookmarkEnd w:id="38"/>
    </w:p>
    <w:p w14:paraId="26D403B1"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B2" w14:textId="0DD75992" w:rsidR="00334A16" w:rsidRPr="008C2852" w:rsidRDefault="00070AE5" w:rsidP="005D6FC6">
      <w:pPr>
        <w:pStyle w:val="JennifersHeading2"/>
        <w:ind w:firstLine="720"/>
        <w:rPr>
          <w:sz w:val="22"/>
          <w:szCs w:val="22"/>
        </w:rPr>
      </w:pPr>
      <w:bookmarkStart w:id="39" w:name="_Toc251334026"/>
      <w:r w:rsidRPr="008C2852">
        <w:rPr>
          <w:sz w:val="22"/>
          <w:szCs w:val="22"/>
        </w:rPr>
        <w:t>Section 11.</w:t>
      </w:r>
      <w:r w:rsidRPr="008C2852">
        <w:rPr>
          <w:sz w:val="22"/>
          <w:szCs w:val="22"/>
        </w:rPr>
        <w:tab/>
      </w:r>
      <w:r w:rsidRPr="008C2852">
        <w:rPr>
          <w:sz w:val="22"/>
          <w:szCs w:val="22"/>
          <w:u w:val="single"/>
        </w:rPr>
        <w:t>Filling More Than One Office</w:t>
      </w:r>
      <w:r w:rsidRPr="008C2852">
        <w:rPr>
          <w:sz w:val="22"/>
          <w:szCs w:val="22"/>
        </w:rPr>
        <w:t>.  Subject to the statute concerning the Incompatible Public Offices, Act No. 566 of the Public Acts of 1978, being Sections 15.181 to 15.185 of the Michigan Compiled Laws, any two offices of the corporation except those of President and Vice</w:t>
      </w:r>
      <w:r w:rsidRPr="008C2852">
        <w:rPr>
          <w:sz w:val="22"/>
          <w:szCs w:val="22"/>
        </w:rPr>
        <w:noBreakHyphen/>
        <w:t>President may be held by the same person, but no officer shall execute, acknowledge or verify any instrument in more than one capacity.</w:t>
      </w:r>
      <w:bookmarkEnd w:id="39"/>
    </w:p>
    <w:p w14:paraId="26D403B5" w14:textId="1F094AD7" w:rsidR="00334A16" w:rsidRPr="00AD1C35" w:rsidRDefault="00334A16" w:rsidP="00AD1C35">
      <w:pPr>
        <w:keepNext/>
        <w:keepLines/>
        <w:widowControl/>
        <w:tabs>
          <w:tab w:val="center" w:pos="4680"/>
          <w:tab w:val="left" w:pos="6300"/>
        </w:tabs>
        <w:jc w:val="both"/>
        <w:rPr>
          <w:b/>
          <w:sz w:val="22"/>
          <w:szCs w:val="22"/>
        </w:rPr>
      </w:pPr>
      <w:r w:rsidRPr="008C2852">
        <w:rPr>
          <w:b/>
          <w:bCs/>
          <w:sz w:val="22"/>
          <w:szCs w:val="22"/>
        </w:rPr>
        <w:tab/>
      </w:r>
      <w:bookmarkStart w:id="40" w:name="_Toc251334027"/>
      <w:r w:rsidRPr="00AD1C35">
        <w:rPr>
          <w:b/>
          <w:sz w:val="22"/>
          <w:szCs w:val="22"/>
        </w:rPr>
        <w:t>ARTICLE VIII</w:t>
      </w:r>
      <w:bookmarkEnd w:id="40"/>
    </w:p>
    <w:p w14:paraId="26D403B6" w14:textId="77777777" w:rsidR="00334A16" w:rsidRPr="008C2852" w:rsidRDefault="00334A16" w:rsidP="00334A16">
      <w:pPr>
        <w:keepNext/>
        <w:keepLines/>
        <w:widowControl/>
        <w:tabs>
          <w:tab w:val="left" w:pos="720"/>
          <w:tab w:val="left" w:pos="1440"/>
          <w:tab w:val="left" w:pos="2160"/>
          <w:tab w:val="left" w:pos="2592"/>
          <w:tab w:val="left" w:pos="3960"/>
          <w:tab w:val="left" w:pos="6300"/>
        </w:tabs>
        <w:jc w:val="both"/>
        <w:rPr>
          <w:b/>
          <w:bCs/>
          <w:sz w:val="22"/>
          <w:szCs w:val="22"/>
        </w:rPr>
      </w:pPr>
    </w:p>
    <w:p w14:paraId="26D403B7" w14:textId="77777777" w:rsidR="00334A16" w:rsidRPr="008C2852" w:rsidRDefault="00334A16" w:rsidP="00334A16">
      <w:pPr>
        <w:keepNext/>
        <w:keepLines/>
        <w:widowControl/>
        <w:tabs>
          <w:tab w:val="center" w:pos="4680"/>
          <w:tab w:val="left" w:pos="6300"/>
        </w:tabs>
        <w:jc w:val="both"/>
        <w:rPr>
          <w:b/>
          <w:bCs/>
          <w:sz w:val="22"/>
          <w:szCs w:val="22"/>
        </w:rPr>
      </w:pPr>
      <w:r w:rsidRPr="008C2852">
        <w:rPr>
          <w:b/>
          <w:bCs/>
          <w:sz w:val="22"/>
          <w:szCs w:val="22"/>
        </w:rPr>
        <w:tab/>
        <w:t>CONTRACTS, LOANS, CHECKS AND DEPOSITS;</w:t>
      </w:r>
    </w:p>
    <w:p w14:paraId="26D403B8" w14:textId="77777777" w:rsidR="00334A16" w:rsidRPr="008C2852" w:rsidRDefault="00334A16" w:rsidP="00334A16">
      <w:pPr>
        <w:keepNext/>
        <w:keepLines/>
        <w:widowControl/>
        <w:tabs>
          <w:tab w:val="center" w:pos="4680"/>
          <w:tab w:val="left" w:pos="6300"/>
        </w:tabs>
        <w:jc w:val="both"/>
        <w:rPr>
          <w:sz w:val="22"/>
          <w:szCs w:val="22"/>
        </w:rPr>
      </w:pPr>
      <w:r w:rsidRPr="008C2852">
        <w:rPr>
          <w:b/>
          <w:bCs/>
          <w:sz w:val="22"/>
          <w:szCs w:val="22"/>
        </w:rPr>
        <w:tab/>
        <w:t>SPECIAL CORPORATE ACTS</w:t>
      </w:r>
    </w:p>
    <w:p w14:paraId="26D403B9" w14:textId="77777777" w:rsidR="00334A16" w:rsidRPr="008C2852" w:rsidRDefault="00334A16" w:rsidP="00334A16">
      <w:pPr>
        <w:keepNext/>
        <w:keepLines/>
        <w:widowControl/>
        <w:tabs>
          <w:tab w:val="left" w:pos="720"/>
          <w:tab w:val="left" w:pos="1440"/>
          <w:tab w:val="left" w:pos="2160"/>
          <w:tab w:val="left" w:pos="2592"/>
          <w:tab w:val="left" w:pos="3960"/>
          <w:tab w:val="left" w:pos="6300"/>
        </w:tabs>
        <w:jc w:val="both"/>
        <w:rPr>
          <w:sz w:val="22"/>
          <w:szCs w:val="22"/>
        </w:rPr>
      </w:pPr>
    </w:p>
    <w:p w14:paraId="26D403BA" w14:textId="78A75E0B" w:rsidR="00070AE5" w:rsidRPr="008C2852" w:rsidRDefault="00334A16" w:rsidP="00274DDC">
      <w:pPr>
        <w:pStyle w:val="JennifersHeading2"/>
        <w:ind w:firstLine="720"/>
        <w:rPr>
          <w:sz w:val="22"/>
          <w:szCs w:val="22"/>
        </w:rPr>
      </w:pPr>
      <w:bookmarkStart w:id="41" w:name="_Toc251334028"/>
      <w:r w:rsidRPr="008C2852">
        <w:rPr>
          <w:sz w:val="22"/>
          <w:szCs w:val="22"/>
        </w:rPr>
        <w:t>Section 1.</w:t>
      </w:r>
      <w:r w:rsidRPr="008C2852">
        <w:rPr>
          <w:sz w:val="22"/>
          <w:szCs w:val="22"/>
        </w:rPr>
        <w:tab/>
      </w:r>
      <w:r w:rsidRPr="008C2852">
        <w:rPr>
          <w:sz w:val="22"/>
          <w:szCs w:val="22"/>
          <w:u w:val="single"/>
        </w:rPr>
        <w:t>Contracts</w:t>
      </w:r>
      <w:r w:rsidRPr="008C2852">
        <w:rPr>
          <w:sz w:val="22"/>
          <w:szCs w:val="22"/>
        </w:rPr>
        <w:t>.  The Academy Board may authorize any officer or officers, agent or agents, to enter into any contract, to execute and deliver any instrument, or to acknowledge any instrument required by law to be acknowledged in the name of and on behalf of the corporation.  Such authority may be general or confined to specific instances, but the appointment of any person other than an officer to acknowledge an instrument required by law to be acknowledged should be</w:t>
      </w:r>
      <w:r w:rsidR="00274DDC" w:rsidRPr="008C2852">
        <w:rPr>
          <w:sz w:val="22"/>
          <w:szCs w:val="22"/>
        </w:rPr>
        <w:t xml:space="preserve"> </w:t>
      </w:r>
      <w:r w:rsidR="00070AE5" w:rsidRPr="008C2852">
        <w:rPr>
          <w:sz w:val="22"/>
          <w:szCs w:val="22"/>
        </w:rPr>
        <w:t>made by instrument in writing.  When the Academy Board authorizes the execution of a contract or of any other instrument in the name of and on behalf of the corporation, without specifying the executing officers, the President or Vice</w:t>
      </w:r>
      <w:r w:rsidR="00070AE5" w:rsidRPr="008C2852">
        <w:rPr>
          <w:sz w:val="22"/>
          <w:szCs w:val="22"/>
        </w:rPr>
        <w:noBreakHyphen/>
        <w:t>President, and the Secretary or Treasurer may execute the same and may affix the corporate seal thereto.  No contract entered into, by or on behalf of the Academy Board, shall in any way bind Central Michigan University or impose any liability on Central Michigan University, its trustees, officers, employees or agents.</w:t>
      </w:r>
      <w:bookmarkEnd w:id="41"/>
    </w:p>
    <w:p w14:paraId="26D403BB"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BC" w14:textId="247ACFF0" w:rsidR="00070AE5" w:rsidRPr="008C2852" w:rsidRDefault="00070AE5" w:rsidP="00274DDC">
      <w:pPr>
        <w:pStyle w:val="JennifersHeading2"/>
        <w:ind w:firstLine="720"/>
        <w:rPr>
          <w:sz w:val="22"/>
          <w:szCs w:val="22"/>
        </w:rPr>
      </w:pPr>
      <w:bookmarkStart w:id="42" w:name="_Toc251334029"/>
      <w:r w:rsidRPr="008C2852">
        <w:rPr>
          <w:sz w:val="22"/>
          <w:szCs w:val="22"/>
        </w:rPr>
        <w:t>Section 2.</w:t>
      </w:r>
      <w:r w:rsidRPr="008C2852">
        <w:rPr>
          <w:sz w:val="22"/>
          <w:szCs w:val="22"/>
        </w:rPr>
        <w:tab/>
      </w:r>
      <w:r w:rsidRPr="008C2852">
        <w:rPr>
          <w:sz w:val="22"/>
          <w:szCs w:val="22"/>
          <w:u w:val="single"/>
        </w:rPr>
        <w:t>Loans</w:t>
      </w:r>
      <w:r w:rsidRPr="008C2852">
        <w:rPr>
          <w:sz w:val="22"/>
          <w:szCs w:val="22"/>
        </w:rPr>
        <w:t xml:space="preserve">.  No loans shall be contracted on behalf of the Academy and no evidences of indebtedness shall be issued in its name unless authorized by a </w:t>
      </w:r>
      <w:r w:rsidR="000D2B2E" w:rsidRPr="008C2852">
        <w:rPr>
          <w:sz w:val="22"/>
          <w:szCs w:val="22"/>
        </w:rPr>
        <w:t xml:space="preserve">prior </w:t>
      </w:r>
      <w:r w:rsidRPr="008C2852">
        <w:rPr>
          <w:sz w:val="22"/>
          <w:szCs w:val="22"/>
        </w:rPr>
        <w:t xml:space="preserve">resolution of the Academy Board.  Such authority </w:t>
      </w:r>
      <w:r w:rsidR="00EF2848" w:rsidRPr="008C2852">
        <w:rPr>
          <w:sz w:val="22"/>
          <w:szCs w:val="22"/>
        </w:rPr>
        <w:t>shall be</w:t>
      </w:r>
      <w:r w:rsidRPr="008C2852">
        <w:rPr>
          <w:sz w:val="22"/>
          <w:szCs w:val="22"/>
        </w:rPr>
        <w:t xml:space="preserve"> confined to specific instances.  No loan, advance, overdraft or withdrawal by an officer or Director of the corporation, shall be made or permitted</w:t>
      </w:r>
      <w:r w:rsidR="0076206B" w:rsidRPr="008C2852">
        <w:rPr>
          <w:sz w:val="22"/>
          <w:szCs w:val="22"/>
        </w:rPr>
        <w:t xml:space="preserve"> unless approved by the Academy Board</w:t>
      </w:r>
      <w:r w:rsidRPr="008C2852">
        <w:rPr>
          <w:sz w:val="22"/>
          <w:szCs w:val="22"/>
        </w:rPr>
        <w:t>.  No loan entered into, by or on behalf of the Academy Board, shall in any way be considered a debt or obligation of Central Michigan University or impose any liability on Central Michigan University, its trustees, officers, employees or agents.</w:t>
      </w:r>
      <w:bookmarkEnd w:id="42"/>
    </w:p>
    <w:p w14:paraId="26D403BD"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105D1883" w14:textId="1C47DC3C" w:rsidR="004746B9" w:rsidRDefault="00070AE5" w:rsidP="00274DDC">
      <w:pPr>
        <w:pStyle w:val="JennifersHeading2"/>
        <w:ind w:firstLine="720"/>
        <w:rPr>
          <w:sz w:val="22"/>
          <w:szCs w:val="22"/>
        </w:rPr>
      </w:pPr>
      <w:bookmarkStart w:id="43" w:name="_Toc251334030"/>
      <w:r w:rsidRPr="008C2852">
        <w:rPr>
          <w:sz w:val="22"/>
          <w:szCs w:val="22"/>
        </w:rPr>
        <w:t>Section 3.</w:t>
      </w:r>
      <w:r w:rsidRPr="008C2852">
        <w:rPr>
          <w:sz w:val="22"/>
          <w:szCs w:val="22"/>
        </w:rPr>
        <w:tab/>
      </w:r>
      <w:r w:rsidRPr="008C2852">
        <w:rPr>
          <w:sz w:val="22"/>
          <w:szCs w:val="22"/>
          <w:u w:val="single"/>
        </w:rPr>
        <w:t>Checks, Drafts, etc</w:t>
      </w:r>
      <w:r w:rsidRPr="008C2852">
        <w:rPr>
          <w:sz w:val="22"/>
          <w:szCs w:val="22"/>
        </w:rPr>
        <w:t>.  All checks, drafts</w:t>
      </w:r>
      <w:r w:rsidR="001D2646" w:rsidRPr="008C2852">
        <w:rPr>
          <w:sz w:val="22"/>
          <w:szCs w:val="22"/>
        </w:rPr>
        <w:t xml:space="preserve"> </w:t>
      </w:r>
      <w:r w:rsidRPr="008C2852">
        <w:rPr>
          <w:sz w:val="22"/>
          <w:szCs w:val="22"/>
        </w:rPr>
        <w:t xml:space="preserve">or other orders for the payment of money, notes or other evidences of indebtedness issued in the name of the Academy, shall be signed by </w:t>
      </w:r>
      <w:r w:rsidR="0031779B" w:rsidRPr="008C2852">
        <w:rPr>
          <w:sz w:val="22"/>
          <w:szCs w:val="22"/>
        </w:rPr>
        <w:t xml:space="preserve">Academy </w:t>
      </w:r>
      <w:r w:rsidR="0031779B" w:rsidRPr="008C2852">
        <w:rPr>
          <w:sz w:val="22"/>
          <w:szCs w:val="22"/>
        </w:rPr>
        <w:lastRenderedPageBreak/>
        <w:t xml:space="preserve">Board members or Academy Board employees, which shall not include employees of the Academy Board’s Educational Service Provider, </w:t>
      </w:r>
      <w:r w:rsidRPr="008C2852">
        <w:rPr>
          <w:sz w:val="22"/>
          <w:szCs w:val="22"/>
        </w:rPr>
        <w:t>and in such manner as shall from time to time be determined by resolution of the Academy Board.</w:t>
      </w:r>
      <w:bookmarkStart w:id="44" w:name="_Toc251334031"/>
      <w:bookmarkEnd w:id="43"/>
    </w:p>
    <w:p w14:paraId="4021E0FE" w14:textId="77777777" w:rsidR="004746B9" w:rsidRDefault="004746B9" w:rsidP="00274DDC">
      <w:pPr>
        <w:pStyle w:val="JennifersHeading2"/>
        <w:ind w:firstLine="720"/>
        <w:rPr>
          <w:sz w:val="22"/>
          <w:szCs w:val="22"/>
        </w:rPr>
      </w:pPr>
    </w:p>
    <w:p w14:paraId="26D403C1" w14:textId="5E8219BA" w:rsidR="00070AE5" w:rsidRPr="008C2852" w:rsidRDefault="00070AE5" w:rsidP="00274DDC">
      <w:pPr>
        <w:pStyle w:val="JennifersHeading2"/>
        <w:ind w:firstLine="720"/>
        <w:rPr>
          <w:sz w:val="22"/>
          <w:szCs w:val="22"/>
        </w:rPr>
      </w:pPr>
      <w:r w:rsidRPr="008C2852">
        <w:rPr>
          <w:sz w:val="22"/>
          <w:szCs w:val="22"/>
        </w:rPr>
        <w:t>Section 4.</w:t>
      </w:r>
      <w:r w:rsidRPr="008C2852">
        <w:rPr>
          <w:sz w:val="22"/>
          <w:szCs w:val="22"/>
        </w:rPr>
        <w:tab/>
      </w:r>
      <w:r w:rsidRPr="008C2852">
        <w:rPr>
          <w:sz w:val="22"/>
          <w:szCs w:val="22"/>
          <w:u w:val="single"/>
        </w:rPr>
        <w:t>Deposits</w:t>
      </w:r>
      <w:r w:rsidRPr="008C2852">
        <w:rPr>
          <w:sz w:val="22"/>
          <w:szCs w:val="22"/>
        </w:rPr>
        <w:t>.  All funds of the Academy shall be deposited from time to time to the credit of the corporation in such banks, trust companies or other depositories as the Academy Board may select, provided that such financial institution is eligible to be a depository of surplus funds under Section 1221 of the Revised School Code, being Section 380.1221 of the Michigan Compiled Laws.</w:t>
      </w:r>
      <w:bookmarkEnd w:id="44"/>
    </w:p>
    <w:p w14:paraId="26D403C2" w14:textId="77777777" w:rsidR="00070AE5" w:rsidRPr="008C2852" w:rsidRDefault="00070AE5">
      <w:pPr>
        <w:widowControl/>
        <w:tabs>
          <w:tab w:val="left" w:pos="720"/>
          <w:tab w:val="left" w:pos="1440"/>
          <w:tab w:val="left" w:pos="2160"/>
          <w:tab w:val="left" w:pos="2592"/>
          <w:tab w:val="left" w:pos="3960"/>
          <w:tab w:val="left" w:pos="6300"/>
        </w:tabs>
        <w:ind w:firstLine="720"/>
        <w:jc w:val="both"/>
        <w:rPr>
          <w:sz w:val="22"/>
          <w:szCs w:val="22"/>
        </w:rPr>
      </w:pPr>
    </w:p>
    <w:p w14:paraId="26D403C3" w14:textId="4F183736" w:rsidR="00070AE5" w:rsidRPr="008C2852" w:rsidRDefault="00070AE5" w:rsidP="00274DDC">
      <w:pPr>
        <w:pStyle w:val="JennifersHeading2"/>
        <w:ind w:firstLine="720"/>
        <w:rPr>
          <w:sz w:val="22"/>
          <w:szCs w:val="22"/>
        </w:rPr>
      </w:pPr>
      <w:bookmarkStart w:id="45" w:name="_Toc251334032"/>
      <w:r w:rsidRPr="008C2852">
        <w:rPr>
          <w:sz w:val="22"/>
          <w:szCs w:val="22"/>
        </w:rPr>
        <w:t>Section 5.</w:t>
      </w:r>
      <w:r w:rsidRPr="008C2852">
        <w:rPr>
          <w:sz w:val="22"/>
          <w:szCs w:val="22"/>
        </w:rPr>
        <w:tab/>
      </w:r>
      <w:r w:rsidRPr="008C2852">
        <w:rPr>
          <w:sz w:val="22"/>
          <w:szCs w:val="22"/>
          <w:u w:val="single"/>
        </w:rPr>
        <w:t>Voting of Gifted, Bequested or Transferred Securities Owned by this Corporation</w:t>
      </w:r>
      <w:r w:rsidRPr="008C2852">
        <w:rPr>
          <w:sz w:val="22"/>
          <w:szCs w:val="22"/>
        </w:rPr>
        <w:t>.  Subject always to the specific directions of the Academy Board, any shares or other securities issued by any other corporation and owned or controlled by this corporation may be voted at any meeting of security holders of such other corporation by the President of this corporation or by proxy appointed by the President, or in the absence of the President and the President's proxy, by the Secretary or Treasurer of this corporation or by proxy appointed by the Secretary or Treasurer.  Such proxy or consent in respect to any shares or other securities issued by any other corporation and owned by this corporation shall be executed in the name of this corporation by the President, the Secretary or the Treasurer of this corporation without necessity of any authorization by the Academy Board, affixation of corporate seal or countersignature or attestation by another officer.  Any person or persons designated in the manner above stated as the proxy or proxies of this corporation shall have full right, power and authority to vote the shares or other securities issued by such other corporation and owned by this corporation the same as such shares or other securities might be voted by this corporation.  This section shall in no way be interpreted to permit the corporation to invest any of its surplus funds in any shares or other securities issued by any other corporation.  This section is intended to apply, however, to all gifts, bequests or other transfers of shares or other securities issued by any other corporation which are received by the corporation.</w:t>
      </w:r>
      <w:bookmarkEnd w:id="45"/>
    </w:p>
    <w:p w14:paraId="26D403C4"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C5" w14:textId="77777777" w:rsidR="00070AE5" w:rsidRPr="008C2852" w:rsidRDefault="00070AE5" w:rsidP="003D6CC7">
      <w:pPr>
        <w:pStyle w:val="JennifersHeading2"/>
        <w:ind w:firstLine="720"/>
        <w:rPr>
          <w:sz w:val="22"/>
          <w:szCs w:val="22"/>
        </w:rPr>
      </w:pPr>
      <w:bookmarkStart w:id="46" w:name="_Toc251334033"/>
      <w:r w:rsidRPr="008C2852">
        <w:rPr>
          <w:sz w:val="22"/>
          <w:szCs w:val="22"/>
        </w:rPr>
        <w:t>Section 6.</w:t>
      </w:r>
      <w:r w:rsidRPr="008C2852">
        <w:rPr>
          <w:sz w:val="22"/>
          <w:szCs w:val="22"/>
        </w:rPr>
        <w:tab/>
      </w:r>
      <w:r w:rsidRPr="008C2852">
        <w:rPr>
          <w:sz w:val="22"/>
          <w:szCs w:val="22"/>
          <w:u w:val="single"/>
        </w:rPr>
        <w:t>Contracts Between Corporation and Related Persons</w:t>
      </w:r>
      <w:r w:rsidRPr="008C2852">
        <w:rPr>
          <w:sz w:val="22"/>
          <w:szCs w:val="22"/>
        </w:rPr>
        <w:t>.  As required by Applicable Law, any Director, officer or employee of the Academy, who enters into a contract with the Academy, that meets the definition of contract under the statute on Contracts of Public Servants with Public Entities, Act No. 317 of the Public Acts of 1968, being sections 15.321 to 15.330 of the Michigan Compiled Laws, shall comply with the public disclosure requirements set forth in Section 3 of the statute.</w:t>
      </w:r>
      <w:bookmarkEnd w:id="46"/>
      <w:r w:rsidR="000F5D89" w:rsidRPr="008C2852">
        <w:rPr>
          <w:sz w:val="22"/>
          <w:szCs w:val="22"/>
        </w:rPr>
        <w:t xml:space="preserve"> </w:t>
      </w:r>
    </w:p>
    <w:p w14:paraId="26D403C6" w14:textId="2C92210F" w:rsidR="00FC7E9F" w:rsidRPr="008C2852" w:rsidRDefault="003D6CC7" w:rsidP="00FC7E9F">
      <w:pPr>
        <w:pStyle w:val="Heading2"/>
        <w:keepNext w:val="0"/>
        <w:keepLines w:val="0"/>
        <w:widowControl/>
        <w:jc w:val="both"/>
        <w:rPr>
          <w:rFonts w:cs="Times New Roman"/>
          <w:sz w:val="22"/>
          <w:szCs w:val="22"/>
        </w:rPr>
      </w:pPr>
      <w:r w:rsidRPr="008C2852">
        <w:rPr>
          <w:rFonts w:cs="Times New Roman"/>
          <w:sz w:val="22"/>
          <w:szCs w:val="22"/>
        </w:rPr>
        <w:tab/>
        <w:t>The University Board authorizes the Academy Board to employ or contract for personnel according to the position information outlined in Schedule 5.  However, the Academy Board shall prohibit any individual from being employed by the Academy, an educational service provider or an employee leasing company involved in the operation of the Academy, in more than one (1) full-time position and simultaneously being compensated at a full-time rate for each of these positions. An employee hired by the Academy shall be an employee of the Academy for all purposes and not an employee of the University for any purpose.  With respect to Academy employees, the Academy shall have the power and responsibility to (i) select and engage employees; (ii) pay their wages</w:t>
      </w:r>
      <w:r w:rsidR="007161AD" w:rsidRPr="008C2852">
        <w:rPr>
          <w:rFonts w:cs="Times New Roman"/>
          <w:sz w:val="22"/>
          <w:szCs w:val="22"/>
        </w:rPr>
        <w:t>, benefits, and applicable taxes</w:t>
      </w:r>
      <w:r w:rsidRPr="008C2852">
        <w:rPr>
          <w:rFonts w:cs="Times New Roman"/>
          <w:sz w:val="22"/>
          <w:szCs w:val="22"/>
        </w:rPr>
        <w:t xml:space="preserve">; (iii) dismiss employees; and (iv) control the employees’ conduct, including the method by which the employee carries out his or her work.  The Academy Board shall be responsible for carrying workers’ compensation insurance and unemployment insurance for its employees.  The Academy Board may contract with an educational service provider or an employee leasing company to provide </w:t>
      </w:r>
      <w:r w:rsidR="00F10120" w:rsidRPr="008C2852">
        <w:rPr>
          <w:rFonts w:cs="Times New Roman"/>
          <w:sz w:val="22"/>
          <w:szCs w:val="22"/>
        </w:rPr>
        <w:t>services or to provide personnel</w:t>
      </w:r>
      <w:r w:rsidRPr="008C2852">
        <w:rPr>
          <w:rFonts w:cs="Times New Roman"/>
          <w:sz w:val="22"/>
          <w:szCs w:val="22"/>
        </w:rPr>
        <w:t xml:space="preserve"> to perform </w:t>
      </w:r>
      <w:r w:rsidR="00F10120" w:rsidRPr="008C2852">
        <w:rPr>
          <w:rFonts w:cs="Times New Roman"/>
          <w:sz w:val="22"/>
          <w:szCs w:val="22"/>
        </w:rPr>
        <w:t xml:space="preserve">services or </w:t>
      </w:r>
      <w:r w:rsidRPr="008C2852">
        <w:rPr>
          <w:rFonts w:cs="Times New Roman"/>
          <w:sz w:val="22"/>
          <w:szCs w:val="22"/>
        </w:rPr>
        <w:t>work at the Academy. Before entering into an agreement with an educational service provider or an empl</w:t>
      </w:r>
      <w:r w:rsidR="00F10120" w:rsidRPr="008C2852">
        <w:rPr>
          <w:rFonts w:cs="Times New Roman"/>
          <w:sz w:val="22"/>
          <w:szCs w:val="22"/>
        </w:rPr>
        <w:t>oyee leasing company to perform services or to provide personnel to</w:t>
      </w:r>
      <w:r w:rsidR="009D750E" w:rsidRPr="008C2852">
        <w:rPr>
          <w:rFonts w:cs="Times New Roman"/>
          <w:sz w:val="22"/>
          <w:szCs w:val="22"/>
        </w:rPr>
        <w:t xml:space="preserve"> perform services or</w:t>
      </w:r>
      <w:r w:rsidR="00F10120" w:rsidRPr="008C2852">
        <w:rPr>
          <w:rFonts w:cs="Times New Roman"/>
          <w:sz w:val="22"/>
          <w:szCs w:val="22"/>
        </w:rPr>
        <w:t xml:space="preserve"> work</w:t>
      </w:r>
      <w:r w:rsidRPr="008C2852">
        <w:rPr>
          <w:rFonts w:cs="Times New Roman"/>
          <w:sz w:val="22"/>
          <w:szCs w:val="22"/>
        </w:rPr>
        <w:t xml:space="preserve"> at the Academy, the Academy Board must first comply with the Educational Service Provider Policies issued by </w:t>
      </w:r>
      <w:r w:rsidR="002E43D5" w:rsidRPr="008C2852">
        <w:rPr>
          <w:rFonts w:cs="Times New Roman"/>
          <w:sz w:val="22"/>
          <w:szCs w:val="22"/>
        </w:rPr>
        <w:t>t</w:t>
      </w:r>
      <w:r w:rsidRPr="008C2852">
        <w:rPr>
          <w:rFonts w:cs="Times New Roman"/>
          <w:sz w:val="22"/>
          <w:szCs w:val="22"/>
        </w:rPr>
        <w:t>he Center. A copy of the agreement between the Academy Board and the educational service provider or employee leasing company shall be included as part of Schedule 5.</w:t>
      </w:r>
    </w:p>
    <w:p w14:paraId="26D403C7" w14:textId="77777777" w:rsidR="00070AE5" w:rsidRPr="008C2852" w:rsidRDefault="00070AE5">
      <w:pPr>
        <w:widowControl/>
        <w:tabs>
          <w:tab w:val="left" w:pos="720"/>
          <w:tab w:val="left" w:pos="1440"/>
          <w:tab w:val="left" w:pos="2160"/>
          <w:tab w:val="left" w:pos="2592"/>
          <w:tab w:val="left" w:pos="3960"/>
          <w:tab w:val="left" w:pos="6300"/>
        </w:tabs>
        <w:jc w:val="both"/>
        <w:rPr>
          <w:color w:val="FF0000"/>
          <w:sz w:val="22"/>
          <w:szCs w:val="22"/>
          <w:u w:val="single"/>
        </w:rPr>
      </w:pPr>
    </w:p>
    <w:p w14:paraId="26D403C8" w14:textId="7E9A5FBA" w:rsidR="003D6CC7" w:rsidRPr="008C2852" w:rsidRDefault="003D6CC7" w:rsidP="003D6CC7">
      <w:pPr>
        <w:pStyle w:val="Heading1"/>
        <w:keepNext w:val="0"/>
        <w:widowControl/>
        <w:jc w:val="both"/>
        <w:rPr>
          <w:rFonts w:cs="Times New Roman"/>
          <w:b w:val="0"/>
          <w:sz w:val="22"/>
          <w:szCs w:val="22"/>
        </w:rPr>
      </w:pPr>
      <w:bookmarkStart w:id="47" w:name="_Toc259090021"/>
      <w:r w:rsidRPr="008C2852">
        <w:rPr>
          <w:rFonts w:cs="Times New Roman"/>
          <w:b w:val="0"/>
          <w:color w:val="FF0000"/>
          <w:sz w:val="22"/>
          <w:szCs w:val="22"/>
        </w:rPr>
        <w:lastRenderedPageBreak/>
        <w:tab/>
      </w:r>
      <w:r w:rsidR="00FC7E9F" w:rsidRPr="008C2852">
        <w:rPr>
          <w:rFonts w:cs="Times New Roman"/>
          <w:b w:val="0"/>
          <w:sz w:val="22"/>
          <w:szCs w:val="22"/>
        </w:rPr>
        <w:t xml:space="preserve">The Academy shall comply with the Incompatible Public Offices statute, </w:t>
      </w:r>
      <w:r w:rsidR="005177BB" w:rsidRPr="008C2852">
        <w:rPr>
          <w:rFonts w:cs="Times New Roman"/>
          <w:b w:val="0"/>
          <w:sz w:val="22"/>
          <w:szCs w:val="22"/>
        </w:rPr>
        <w:t xml:space="preserve">Act No. 566 of the Public Acts of 1978, </w:t>
      </w:r>
      <w:r w:rsidR="0045284C" w:rsidRPr="008C2852">
        <w:rPr>
          <w:rFonts w:cs="Times New Roman"/>
          <w:b w:val="0"/>
          <w:sz w:val="22"/>
          <w:szCs w:val="22"/>
        </w:rPr>
        <w:t xml:space="preserve">of the Michigan Compiled Laws, and the Contracts of Public Servants </w:t>
      </w:r>
      <w:r w:rsidR="005177BB" w:rsidRPr="008C2852">
        <w:rPr>
          <w:rFonts w:cs="Times New Roman"/>
          <w:b w:val="0"/>
          <w:sz w:val="22"/>
          <w:szCs w:val="22"/>
        </w:rPr>
        <w:t xml:space="preserve">With </w:t>
      </w:r>
      <w:r w:rsidR="0045284C" w:rsidRPr="008C2852">
        <w:rPr>
          <w:rFonts w:cs="Times New Roman"/>
          <w:b w:val="0"/>
          <w:sz w:val="22"/>
          <w:szCs w:val="22"/>
        </w:rPr>
        <w:t>Public Entities statute</w:t>
      </w:r>
      <w:r w:rsidR="005177BB" w:rsidRPr="008C2852">
        <w:rPr>
          <w:rFonts w:cs="Times New Roman"/>
          <w:b w:val="0"/>
          <w:sz w:val="22"/>
          <w:szCs w:val="22"/>
        </w:rPr>
        <w:t>, Act No. 371 of the Public Acts of 1968</w:t>
      </w:r>
      <w:r w:rsidR="0045284C" w:rsidRPr="008C2852">
        <w:rPr>
          <w:rFonts w:cs="Times New Roman"/>
          <w:b w:val="0"/>
          <w:sz w:val="22"/>
          <w:szCs w:val="22"/>
        </w:rPr>
        <w:t xml:space="preserve">, of the Michigan Compiled Laws. </w:t>
      </w:r>
      <w:r w:rsidR="00FC7E9F" w:rsidRPr="008C2852">
        <w:rPr>
          <w:rFonts w:cs="Times New Roman"/>
          <w:b w:val="0"/>
          <w:sz w:val="22"/>
          <w:szCs w:val="22"/>
        </w:rPr>
        <w:t>The Academy Board shall ensure compliance with Applicable Law relating to conflicts of interest</w:t>
      </w:r>
      <w:r w:rsidR="00FC7E9F" w:rsidRPr="00AD1C35">
        <w:rPr>
          <w:rFonts w:cs="Times New Roman"/>
          <w:b w:val="0"/>
          <w:sz w:val="22"/>
          <w:szCs w:val="22"/>
        </w:rPr>
        <w:t xml:space="preserve">.  </w:t>
      </w:r>
      <w:r w:rsidR="00756A8B" w:rsidRPr="00AD1C35">
        <w:rPr>
          <w:rFonts w:cs="Times New Roman"/>
          <w:b w:val="0"/>
          <w:sz w:val="22"/>
          <w:szCs w:val="22"/>
        </w:rPr>
        <w:t xml:space="preserve">Language in this Section controls over section 1203 of the Code. </w:t>
      </w:r>
      <w:r w:rsidR="003B397F" w:rsidRPr="008C2852">
        <w:rPr>
          <w:rFonts w:cs="Times New Roman"/>
          <w:b w:val="0"/>
          <w:sz w:val="22"/>
          <w:szCs w:val="22"/>
        </w:rPr>
        <w:t>T</w:t>
      </w:r>
      <w:r w:rsidR="00FC7E9F" w:rsidRPr="008C2852">
        <w:rPr>
          <w:rFonts w:cs="Times New Roman"/>
          <w:b w:val="0"/>
          <w:sz w:val="22"/>
          <w:szCs w:val="22"/>
        </w:rPr>
        <w:t>he following shall be deemed prohibited conflicts of interest:</w:t>
      </w:r>
      <w:bookmarkEnd w:id="47"/>
    </w:p>
    <w:p w14:paraId="26D403C9" w14:textId="77777777" w:rsidR="003D6CC7" w:rsidRPr="008C2852" w:rsidRDefault="003D6CC7" w:rsidP="003D6CC7">
      <w:pPr>
        <w:widowControl/>
        <w:ind w:left="-180" w:firstLine="720"/>
        <w:jc w:val="both"/>
        <w:rPr>
          <w:sz w:val="22"/>
          <w:szCs w:val="22"/>
        </w:rPr>
      </w:pPr>
    </w:p>
    <w:p w14:paraId="26D403CA" w14:textId="77777777" w:rsidR="003D6CC7" w:rsidRPr="008C2852" w:rsidRDefault="00FC7E9F" w:rsidP="003D6CC7">
      <w:pPr>
        <w:pStyle w:val="bodytextfirstindentj"/>
        <w:numPr>
          <w:ilvl w:val="0"/>
          <w:numId w:val="9"/>
        </w:numPr>
        <w:tabs>
          <w:tab w:val="left" w:pos="1080"/>
        </w:tabs>
        <w:spacing w:before="0" w:beforeAutospacing="0" w:after="0" w:afterAutospacing="0"/>
        <w:ind w:left="720" w:firstLine="0"/>
        <w:contextualSpacing/>
        <w:jc w:val="both"/>
        <w:rPr>
          <w:sz w:val="22"/>
          <w:szCs w:val="22"/>
        </w:rPr>
      </w:pPr>
      <w:r w:rsidRPr="008C2852">
        <w:rPr>
          <w:sz w:val="22"/>
          <w:szCs w:val="22"/>
        </w:rPr>
        <w:t>An individual simultaneously serving as an Academy Board member and an owner, officer, director, employee or consultant of an educational service provider or an employee leasing company that has an agreement with the Academy;</w:t>
      </w:r>
    </w:p>
    <w:p w14:paraId="26D403CB" w14:textId="77777777" w:rsidR="003D6CC7" w:rsidRPr="008C2852" w:rsidRDefault="003D6CC7" w:rsidP="003D6CC7">
      <w:pPr>
        <w:pStyle w:val="bodytextfirstindentj"/>
        <w:tabs>
          <w:tab w:val="left" w:pos="1080"/>
        </w:tabs>
        <w:spacing w:before="0" w:beforeAutospacing="0" w:after="0" w:afterAutospacing="0"/>
        <w:ind w:left="720"/>
        <w:contextualSpacing/>
        <w:jc w:val="both"/>
        <w:rPr>
          <w:sz w:val="22"/>
          <w:szCs w:val="22"/>
        </w:rPr>
      </w:pPr>
    </w:p>
    <w:p w14:paraId="26D403CC" w14:textId="77777777" w:rsidR="003D6CC7" w:rsidRPr="008C2852" w:rsidRDefault="00FC7E9F" w:rsidP="003D6CC7">
      <w:pPr>
        <w:pStyle w:val="bodytextfirstindentj"/>
        <w:numPr>
          <w:ilvl w:val="0"/>
          <w:numId w:val="9"/>
        </w:numPr>
        <w:tabs>
          <w:tab w:val="left" w:pos="1080"/>
        </w:tabs>
        <w:spacing w:before="0" w:beforeAutospacing="0" w:after="0" w:afterAutospacing="0"/>
        <w:ind w:left="720" w:firstLine="0"/>
        <w:contextualSpacing/>
        <w:jc w:val="both"/>
        <w:rPr>
          <w:sz w:val="22"/>
          <w:szCs w:val="22"/>
        </w:rPr>
      </w:pPr>
      <w:r w:rsidRPr="008C2852">
        <w:rPr>
          <w:sz w:val="22"/>
          <w:szCs w:val="22"/>
        </w:rPr>
        <w:t>An individual simultaneously serving as an Academy Board member and an Academy employee;</w:t>
      </w:r>
    </w:p>
    <w:p w14:paraId="26D403CD" w14:textId="77777777" w:rsidR="003D6CC7" w:rsidRPr="008C2852" w:rsidRDefault="003D6CC7" w:rsidP="003D6CC7">
      <w:pPr>
        <w:pStyle w:val="bodytextfirstindentj"/>
        <w:tabs>
          <w:tab w:val="left" w:pos="1080"/>
        </w:tabs>
        <w:spacing w:before="0" w:beforeAutospacing="0" w:after="0" w:afterAutospacing="0"/>
        <w:ind w:left="720"/>
        <w:contextualSpacing/>
        <w:jc w:val="both"/>
        <w:rPr>
          <w:sz w:val="22"/>
          <w:szCs w:val="22"/>
        </w:rPr>
      </w:pPr>
    </w:p>
    <w:p w14:paraId="26D403CE" w14:textId="77777777" w:rsidR="003D6CC7" w:rsidRPr="008C2852" w:rsidRDefault="00FC7E9F" w:rsidP="003D6CC7">
      <w:pPr>
        <w:pStyle w:val="bodytextfirstindentj"/>
        <w:numPr>
          <w:ilvl w:val="0"/>
          <w:numId w:val="9"/>
        </w:numPr>
        <w:tabs>
          <w:tab w:val="left" w:pos="1080"/>
        </w:tabs>
        <w:spacing w:before="0" w:beforeAutospacing="0" w:after="0" w:afterAutospacing="0"/>
        <w:ind w:left="720" w:firstLine="0"/>
        <w:contextualSpacing/>
        <w:jc w:val="both"/>
        <w:rPr>
          <w:sz w:val="22"/>
          <w:szCs w:val="22"/>
        </w:rPr>
      </w:pPr>
      <w:r w:rsidRPr="008C2852">
        <w:rPr>
          <w:sz w:val="22"/>
          <w:szCs w:val="22"/>
        </w:rPr>
        <w:t>An individual simultaneously serving as an Academy Board member and an independent contractor to the Academy;</w:t>
      </w:r>
    </w:p>
    <w:p w14:paraId="26D403CF" w14:textId="77777777" w:rsidR="003D6CC7" w:rsidRPr="008C2852" w:rsidRDefault="003D6CC7" w:rsidP="003D6CC7">
      <w:pPr>
        <w:pStyle w:val="bodytextfirstindentj"/>
        <w:tabs>
          <w:tab w:val="left" w:pos="1080"/>
        </w:tabs>
        <w:spacing w:before="0" w:beforeAutospacing="0" w:after="0" w:afterAutospacing="0"/>
        <w:ind w:left="720"/>
        <w:contextualSpacing/>
        <w:jc w:val="both"/>
        <w:rPr>
          <w:sz w:val="22"/>
          <w:szCs w:val="22"/>
        </w:rPr>
      </w:pPr>
    </w:p>
    <w:p w14:paraId="26D403D0" w14:textId="762EC393" w:rsidR="003D6CC7" w:rsidRPr="008C2852" w:rsidRDefault="00FC7E9F" w:rsidP="003D6CC7">
      <w:pPr>
        <w:pStyle w:val="bodytextfirstindentj"/>
        <w:numPr>
          <w:ilvl w:val="0"/>
          <w:numId w:val="9"/>
        </w:numPr>
        <w:tabs>
          <w:tab w:val="left" w:pos="1080"/>
        </w:tabs>
        <w:spacing w:before="0" w:beforeAutospacing="0" w:after="0" w:afterAutospacing="0"/>
        <w:ind w:left="720" w:firstLine="0"/>
        <w:contextualSpacing/>
        <w:jc w:val="both"/>
        <w:rPr>
          <w:sz w:val="22"/>
          <w:szCs w:val="22"/>
        </w:rPr>
      </w:pPr>
      <w:r w:rsidRPr="008C2852">
        <w:rPr>
          <w:sz w:val="22"/>
          <w:szCs w:val="22"/>
        </w:rPr>
        <w:t xml:space="preserve">An individual simultaneously serving as an Academy Board member and a member of the governing board of another public school; </w:t>
      </w:r>
    </w:p>
    <w:p w14:paraId="63FB71E4" w14:textId="77777777" w:rsidR="00662235" w:rsidRPr="008C2852" w:rsidRDefault="00662235" w:rsidP="00A212B4">
      <w:pPr>
        <w:pStyle w:val="ListParagraph"/>
        <w:rPr>
          <w:rFonts w:ascii="Times New Roman" w:hAnsi="Times New Roman" w:cs="Times New Roman"/>
        </w:rPr>
      </w:pPr>
    </w:p>
    <w:p w14:paraId="73AE574D" w14:textId="7B11E858" w:rsidR="00662235" w:rsidRDefault="00662235" w:rsidP="00A212B4">
      <w:pPr>
        <w:pStyle w:val="ListParagraph"/>
        <w:numPr>
          <w:ilvl w:val="0"/>
          <w:numId w:val="9"/>
        </w:numPr>
        <w:spacing w:after="0" w:line="240" w:lineRule="auto"/>
        <w:contextualSpacing w:val="0"/>
        <w:jc w:val="both"/>
        <w:rPr>
          <w:rFonts w:ascii="Times New Roman" w:hAnsi="Times New Roman" w:cs="Times New Roman"/>
        </w:rPr>
      </w:pPr>
      <w:r w:rsidRPr="008C2852">
        <w:rPr>
          <w:rFonts w:ascii="Times New Roman" w:hAnsi="Times New Roman" w:cs="Times New Roman"/>
        </w:rPr>
        <w:t>An individual simultaneously serving as an Academy Board member and a University official, employee, or paid consultant, as a representative of the University</w:t>
      </w:r>
      <w:r w:rsidR="00F95680">
        <w:rPr>
          <w:rFonts w:ascii="Times New Roman" w:hAnsi="Times New Roman" w:cs="Times New Roman"/>
        </w:rPr>
        <w:t>; and</w:t>
      </w:r>
    </w:p>
    <w:p w14:paraId="5B1F70D2" w14:textId="77777777" w:rsidR="00F95680" w:rsidRPr="00F95680" w:rsidRDefault="00F95680" w:rsidP="00F95680">
      <w:pPr>
        <w:pStyle w:val="ListParagraph"/>
        <w:rPr>
          <w:rFonts w:ascii="Times New Roman" w:hAnsi="Times New Roman" w:cs="Times New Roman"/>
        </w:rPr>
      </w:pPr>
    </w:p>
    <w:p w14:paraId="079D198E" w14:textId="1DB57692" w:rsidR="00F95680" w:rsidRPr="008C2852" w:rsidRDefault="00F95680" w:rsidP="00A212B4">
      <w:pPr>
        <w:pStyle w:val="ListParagraph"/>
        <w:numPr>
          <w:ilvl w:val="0"/>
          <w:numId w:val="9"/>
        </w:numPr>
        <w:spacing w:after="0" w:line="240" w:lineRule="auto"/>
        <w:contextualSpacing w:val="0"/>
        <w:jc w:val="both"/>
        <w:rPr>
          <w:rFonts w:ascii="Times New Roman" w:hAnsi="Times New Roman" w:cs="Times New Roman"/>
        </w:rPr>
      </w:pPr>
      <w:r>
        <w:rPr>
          <w:rFonts w:ascii="Times New Roman" w:hAnsi="Times New Roman" w:cs="Times New Roman"/>
        </w:rPr>
        <w:t xml:space="preserve">An individual simultaneously serving as an Academy Board member and having an ownership or financial interest in any school building leased or subleased to the Academy. </w:t>
      </w:r>
    </w:p>
    <w:p w14:paraId="58EC2D94" w14:textId="77777777" w:rsidR="00E15451" w:rsidRPr="008C2852" w:rsidRDefault="00E15451" w:rsidP="006A19B0">
      <w:pPr>
        <w:pStyle w:val="Heading1"/>
        <w:keepNext w:val="0"/>
        <w:widowControl/>
        <w:jc w:val="both"/>
        <w:rPr>
          <w:rFonts w:cs="Times New Roman"/>
          <w:b w:val="0"/>
          <w:sz w:val="22"/>
          <w:szCs w:val="22"/>
        </w:rPr>
      </w:pPr>
    </w:p>
    <w:p w14:paraId="26D403D2" w14:textId="779D677F" w:rsidR="00FC7E9F" w:rsidRPr="008C2852" w:rsidRDefault="00FC7E9F" w:rsidP="00772C09">
      <w:pPr>
        <w:pStyle w:val="Heading1"/>
        <w:keepNext w:val="0"/>
        <w:widowControl/>
        <w:ind w:firstLine="720"/>
        <w:jc w:val="both"/>
        <w:rPr>
          <w:rFonts w:cs="Times New Roman"/>
          <w:b w:val="0"/>
          <w:sz w:val="22"/>
          <w:szCs w:val="22"/>
        </w:rPr>
      </w:pPr>
      <w:r w:rsidRPr="008C2852">
        <w:rPr>
          <w:rFonts w:cs="Times New Roman"/>
          <w:b w:val="0"/>
          <w:sz w:val="22"/>
          <w:szCs w:val="22"/>
        </w:rPr>
        <w:t xml:space="preserve">No person shall </w:t>
      </w:r>
      <w:r w:rsidR="007161AD" w:rsidRPr="008C2852">
        <w:rPr>
          <w:rFonts w:cs="Times New Roman"/>
          <w:b w:val="0"/>
          <w:sz w:val="22"/>
          <w:szCs w:val="22"/>
        </w:rPr>
        <w:t xml:space="preserve">be appointed or reappointed to </w:t>
      </w:r>
      <w:r w:rsidRPr="008C2852">
        <w:rPr>
          <w:rFonts w:cs="Times New Roman"/>
          <w:b w:val="0"/>
          <w:sz w:val="22"/>
          <w:szCs w:val="22"/>
        </w:rPr>
        <w:t xml:space="preserve">serve as an Academy Board member if the person’s </w:t>
      </w:r>
      <w:r w:rsidR="007161AD" w:rsidRPr="008C2852">
        <w:rPr>
          <w:rFonts w:cs="Times New Roman"/>
          <w:b w:val="0"/>
          <w:sz w:val="22"/>
          <w:szCs w:val="22"/>
        </w:rPr>
        <w:t>mother, mother-in-law, father, father-in-law</w:t>
      </w:r>
      <w:r w:rsidR="0075741E" w:rsidRPr="008C2852">
        <w:rPr>
          <w:rFonts w:cs="Times New Roman"/>
          <w:b w:val="0"/>
          <w:sz w:val="22"/>
          <w:szCs w:val="22"/>
        </w:rPr>
        <w:t xml:space="preserve">, </w:t>
      </w:r>
      <w:r w:rsidR="007161AD" w:rsidRPr="008C2852">
        <w:rPr>
          <w:rFonts w:cs="Times New Roman"/>
          <w:b w:val="0"/>
          <w:sz w:val="22"/>
          <w:szCs w:val="22"/>
        </w:rPr>
        <w:t>son, son-in-law, daughter, daughter-in-law</w:t>
      </w:r>
      <w:r w:rsidR="0075741E" w:rsidRPr="008C2852">
        <w:rPr>
          <w:rFonts w:cs="Times New Roman"/>
          <w:b w:val="0"/>
          <w:sz w:val="22"/>
          <w:szCs w:val="22"/>
        </w:rPr>
        <w:t xml:space="preserve">, </w:t>
      </w:r>
      <w:r w:rsidR="007161AD" w:rsidRPr="008C2852">
        <w:rPr>
          <w:rFonts w:cs="Times New Roman"/>
          <w:b w:val="0"/>
          <w:sz w:val="22"/>
          <w:szCs w:val="22"/>
        </w:rPr>
        <w:t>sister, sister-in-law, brother, brother-in-law</w:t>
      </w:r>
      <w:r w:rsidR="0075741E" w:rsidRPr="008C2852">
        <w:rPr>
          <w:rFonts w:cs="Times New Roman"/>
          <w:b w:val="0"/>
          <w:sz w:val="22"/>
          <w:szCs w:val="22"/>
        </w:rPr>
        <w:t>, spouse or same-sex domestic partner:</w:t>
      </w:r>
    </w:p>
    <w:p w14:paraId="26D403D3" w14:textId="77777777" w:rsidR="00FC7E9F" w:rsidRPr="008C2852" w:rsidRDefault="00FC7E9F" w:rsidP="00FC7E9F">
      <w:pPr>
        <w:pStyle w:val="ListParagraph"/>
        <w:ind w:left="1080"/>
        <w:rPr>
          <w:rFonts w:ascii="Times New Roman" w:hAnsi="Times New Roman" w:cs="Times New Roman"/>
        </w:rPr>
      </w:pPr>
    </w:p>
    <w:p w14:paraId="26D403D4" w14:textId="39711AB9" w:rsidR="00FC7E9F" w:rsidRPr="008C2852" w:rsidRDefault="0045284C" w:rsidP="00FC7E9F">
      <w:pPr>
        <w:pStyle w:val="ListParagraph"/>
        <w:numPr>
          <w:ilvl w:val="0"/>
          <w:numId w:val="13"/>
        </w:numPr>
        <w:tabs>
          <w:tab w:val="left" w:pos="1080"/>
        </w:tabs>
        <w:spacing w:after="0" w:line="240" w:lineRule="auto"/>
        <w:ind w:left="720" w:firstLine="0"/>
        <w:jc w:val="both"/>
        <w:rPr>
          <w:rFonts w:ascii="Times New Roman" w:hAnsi="Times New Roman" w:cs="Times New Roman"/>
        </w:rPr>
      </w:pPr>
      <w:r w:rsidRPr="008C2852">
        <w:rPr>
          <w:rFonts w:ascii="Times New Roman" w:hAnsi="Times New Roman" w:cs="Times New Roman"/>
        </w:rPr>
        <w:t>Is e</w:t>
      </w:r>
      <w:r w:rsidR="00FC7E9F" w:rsidRPr="008C2852">
        <w:rPr>
          <w:rFonts w:ascii="Times New Roman" w:hAnsi="Times New Roman" w:cs="Times New Roman"/>
        </w:rPr>
        <w:t>mployed by the Academy;</w:t>
      </w:r>
    </w:p>
    <w:p w14:paraId="26D403D5" w14:textId="77777777" w:rsidR="00FC7E9F" w:rsidRPr="008C2852" w:rsidRDefault="00FC7E9F" w:rsidP="00FC7E9F">
      <w:pPr>
        <w:pStyle w:val="ListParagraph"/>
        <w:tabs>
          <w:tab w:val="left" w:pos="1080"/>
        </w:tabs>
        <w:spacing w:after="0" w:line="240" w:lineRule="auto"/>
        <w:jc w:val="both"/>
        <w:rPr>
          <w:rFonts w:ascii="Times New Roman" w:hAnsi="Times New Roman" w:cs="Times New Roman"/>
        </w:rPr>
      </w:pPr>
    </w:p>
    <w:p w14:paraId="26D403D6" w14:textId="77777777" w:rsidR="00FC7E9F" w:rsidRPr="008C2852" w:rsidRDefault="00FC7E9F" w:rsidP="00FC7E9F">
      <w:pPr>
        <w:pStyle w:val="ListParagraph"/>
        <w:numPr>
          <w:ilvl w:val="0"/>
          <w:numId w:val="13"/>
        </w:numPr>
        <w:tabs>
          <w:tab w:val="left" w:pos="1080"/>
        </w:tabs>
        <w:spacing w:after="0" w:line="240" w:lineRule="auto"/>
        <w:ind w:left="720" w:firstLine="0"/>
        <w:jc w:val="both"/>
        <w:rPr>
          <w:rFonts w:ascii="Times New Roman" w:hAnsi="Times New Roman" w:cs="Times New Roman"/>
        </w:rPr>
      </w:pPr>
      <w:r w:rsidRPr="008C2852">
        <w:rPr>
          <w:rFonts w:ascii="Times New Roman" w:hAnsi="Times New Roman" w:cs="Times New Roman"/>
        </w:rPr>
        <w:t>Works at or is assigned to the Academy;</w:t>
      </w:r>
    </w:p>
    <w:p w14:paraId="26D403D7" w14:textId="77777777" w:rsidR="00FC7E9F" w:rsidRPr="008C2852" w:rsidRDefault="00FC7E9F" w:rsidP="00FC7E9F">
      <w:pPr>
        <w:pStyle w:val="ListParagraph"/>
        <w:tabs>
          <w:tab w:val="left" w:pos="1080"/>
        </w:tabs>
        <w:ind w:left="360"/>
        <w:rPr>
          <w:rFonts w:ascii="Times New Roman" w:hAnsi="Times New Roman" w:cs="Times New Roman"/>
        </w:rPr>
      </w:pPr>
    </w:p>
    <w:p w14:paraId="2F48EE30" w14:textId="449E694E" w:rsidR="00F95680" w:rsidRDefault="00FC7E9F" w:rsidP="00FC7E9F">
      <w:pPr>
        <w:pStyle w:val="ListParagraph"/>
        <w:numPr>
          <w:ilvl w:val="0"/>
          <w:numId w:val="13"/>
        </w:numPr>
        <w:tabs>
          <w:tab w:val="left" w:pos="1080"/>
        </w:tabs>
        <w:spacing w:after="0" w:line="240" w:lineRule="auto"/>
        <w:ind w:left="720" w:firstLine="0"/>
        <w:jc w:val="both"/>
        <w:rPr>
          <w:rFonts w:ascii="Times New Roman" w:hAnsi="Times New Roman" w:cs="Times New Roman"/>
        </w:rPr>
      </w:pPr>
      <w:r w:rsidRPr="008C2852">
        <w:rPr>
          <w:rFonts w:ascii="Times New Roman" w:hAnsi="Times New Roman" w:cs="Times New Roman"/>
        </w:rPr>
        <w:t xml:space="preserve">Has an ownership, officer, </w:t>
      </w:r>
      <w:r w:rsidR="007161AD" w:rsidRPr="008C2852">
        <w:rPr>
          <w:rFonts w:ascii="Times New Roman" w:hAnsi="Times New Roman" w:cs="Times New Roman"/>
        </w:rPr>
        <w:t xml:space="preserve">policymaking, </w:t>
      </w:r>
      <w:r w:rsidRPr="008C2852">
        <w:rPr>
          <w:rFonts w:ascii="Times New Roman" w:hAnsi="Times New Roman" w:cs="Times New Roman"/>
        </w:rPr>
        <w:t xml:space="preserve">managerial, administrative </w:t>
      </w:r>
      <w:r w:rsidR="007161AD" w:rsidRPr="008C2852">
        <w:rPr>
          <w:rFonts w:ascii="Times New Roman" w:hAnsi="Times New Roman" w:cs="Times New Roman"/>
        </w:rPr>
        <w:t xml:space="preserve">non-clerical </w:t>
      </w:r>
      <w:r w:rsidRPr="008C2852">
        <w:rPr>
          <w:rFonts w:ascii="Times New Roman" w:hAnsi="Times New Roman" w:cs="Times New Roman"/>
        </w:rPr>
        <w:t xml:space="preserve">or other significant role with </w:t>
      </w:r>
      <w:r w:rsidR="00327387" w:rsidRPr="008C2852">
        <w:rPr>
          <w:rFonts w:ascii="Times New Roman" w:hAnsi="Times New Roman" w:cs="Times New Roman"/>
        </w:rPr>
        <w:t>the Academy’s</w:t>
      </w:r>
      <w:r w:rsidR="007161AD" w:rsidRPr="008C2852">
        <w:rPr>
          <w:rFonts w:ascii="Times New Roman" w:hAnsi="Times New Roman" w:cs="Times New Roman"/>
        </w:rPr>
        <w:t xml:space="preserve"> educational service provider or</w:t>
      </w:r>
      <w:r w:rsidRPr="008C2852">
        <w:rPr>
          <w:rFonts w:ascii="Times New Roman" w:hAnsi="Times New Roman" w:cs="Times New Roman"/>
        </w:rPr>
        <w:t xml:space="preserve"> employee leasing company</w:t>
      </w:r>
      <w:r w:rsidR="00F95680">
        <w:rPr>
          <w:rFonts w:ascii="Times New Roman" w:hAnsi="Times New Roman" w:cs="Times New Roman"/>
        </w:rPr>
        <w:t>; and</w:t>
      </w:r>
    </w:p>
    <w:p w14:paraId="6FF1454F" w14:textId="77777777" w:rsidR="00F95680" w:rsidRPr="00F95680" w:rsidRDefault="00F95680" w:rsidP="00F95680">
      <w:pPr>
        <w:pStyle w:val="ListParagraph"/>
        <w:rPr>
          <w:rFonts w:ascii="Times New Roman" w:hAnsi="Times New Roman" w:cs="Times New Roman"/>
          <w:color w:val="FF0000"/>
          <w:u w:val="single"/>
        </w:rPr>
      </w:pPr>
    </w:p>
    <w:p w14:paraId="26D403D8" w14:textId="0DE42EB6" w:rsidR="00FC7E9F" w:rsidRPr="00F95680" w:rsidRDefault="00F95680" w:rsidP="00FC7E9F">
      <w:pPr>
        <w:pStyle w:val="ListParagraph"/>
        <w:numPr>
          <w:ilvl w:val="0"/>
          <w:numId w:val="13"/>
        </w:numPr>
        <w:tabs>
          <w:tab w:val="left" w:pos="1080"/>
        </w:tabs>
        <w:spacing w:after="0" w:line="240" w:lineRule="auto"/>
        <w:ind w:left="720" w:firstLine="0"/>
        <w:jc w:val="both"/>
        <w:rPr>
          <w:rFonts w:ascii="Times New Roman" w:hAnsi="Times New Roman" w:cs="Times New Roman"/>
        </w:rPr>
      </w:pPr>
      <w:r>
        <w:rPr>
          <w:rFonts w:ascii="Times New Roman" w:hAnsi="Times New Roman" w:cs="Times New Roman"/>
        </w:rPr>
        <w:t xml:space="preserve">Has an ownership or financial interest in any school building lease or sublease agreement with the Academy. </w:t>
      </w:r>
      <w:r w:rsidR="00FC7E9F" w:rsidRPr="008C2852">
        <w:rPr>
          <w:rFonts w:ascii="Times New Roman" w:hAnsi="Times New Roman" w:cs="Times New Roman"/>
          <w:color w:val="FF0000"/>
          <w:u w:val="single"/>
        </w:rPr>
        <w:t xml:space="preserve"> </w:t>
      </w:r>
    </w:p>
    <w:p w14:paraId="7634EB4B" w14:textId="7AF2EA8D" w:rsidR="00F95680" w:rsidRDefault="00F95680" w:rsidP="00F95680">
      <w:pPr>
        <w:widowControl/>
        <w:tabs>
          <w:tab w:val="left" w:pos="720"/>
          <w:tab w:val="left" w:pos="1440"/>
          <w:tab w:val="left" w:pos="2160"/>
          <w:tab w:val="left" w:pos="2592"/>
          <w:tab w:val="left" w:pos="3960"/>
          <w:tab w:val="left" w:pos="6300"/>
        </w:tabs>
        <w:rPr>
          <w:rFonts w:eastAsiaTheme="minorHAnsi"/>
          <w:sz w:val="22"/>
          <w:szCs w:val="22"/>
        </w:rPr>
      </w:pPr>
      <w:bookmarkStart w:id="48" w:name="_Toc251334034"/>
      <w:r>
        <w:rPr>
          <w:rFonts w:eastAsiaTheme="minorHAnsi"/>
          <w:sz w:val="22"/>
          <w:szCs w:val="22"/>
        </w:rPr>
        <w:tab/>
      </w:r>
    </w:p>
    <w:p w14:paraId="5B6BEB6A" w14:textId="41660EAA" w:rsidR="00E6645E" w:rsidRPr="00F95680" w:rsidRDefault="00F95680" w:rsidP="00F95680">
      <w:pPr>
        <w:widowControl/>
        <w:tabs>
          <w:tab w:val="left" w:pos="720"/>
          <w:tab w:val="left" w:pos="1440"/>
          <w:tab w:val="left" w:pos="2160"/>
          <w:tab w:val="left" w:pos="2592"/>
          <w:tab w:val="left" w:pos="3960"/>
          <w:tab w:val="left" w:pos="6300"/>
        </w:tabs>
        <w:rPr>
          <w:rFonts w:eastAsiaTheme="minorHAnsi"/>
          <w:sz w:val="22"/>
          <w:szCs w:val="22"/>
        </w:rPr>
      </w:pPr>
      <w:r>
        <w:rPr>
          <w:rFonts w:eastAsiaTheme="minorHAnsi"/>
          <w:sz w:val="22"/>
          <w:szCs w:val="22"/>
        </w:rPr>
        <w:tab/>
      </w:r>
      <w:r w:rsidRPr="00F95680">
        <w:rPr>
          <w:rFonts w:eastAsiaTheme="minorHAnsi"/>
          <w:sz w:val="22"/>
          <w:szCs w:val="22"/>
        </w:rPr>
        <w:t>The Academy Board shall require each individual who works at the Academy to annually disclose any familial relationship with any other individual who works at, or provides services to, the Academy.  For purposes of this sub-section, familial relationship means a person’s mother, mother-in-law, father, father-in-law, son, son-in-law, daughter, daughter-in-law, sister, sister-in-law, brother, brother-in-law, spouse or same-sex domestic partner.</w:t>
      </w:r>
    </w:p>
    <w:p w14:paraId="596EB4E6" w14:textId="77777777" w:rsidR="00E6645E" w:rsidRPr="008C2852" w:rsidRDefault="00E6645E" w:rsidP="00E47F02">
      <w:pPr>
        <w:widowControl/>
        <w:tabs>
          <w:tab w:val="left" w:pos="720"/>
          <w:tab w:val="left" w:pos="1440"/>
          <w:tab w:val="left" w:pos="2160"/>
          <w:tab w:val="left" w:pos="2592"/>
          <w:tab w:val="left" w:pos="3960"/>
          <w:tab w:val="left" w:pos="6300"/>
        </w:tabs>
        <w:jc w:val="center"/>
        <w:rPr>
          <w:b/>
          <w:sz w:val="22"/>
          <w:szCs w:val="22"/>
        </w:rPr>
      </w:pPr>
    </w:p>
    <w:p w14:paraId="0020FE20" w14:textId="77777777" w:rsidR="00F95680" w:rsidRPr="00772C09" w:rsidRDefault="00F95680" w:rsidP="00772C09">
      <w:pPr>
        <w:widowControl/>
        <w:tabs>
          <w:tab w:val="left" w:pos="720"/>
          <w:tab w:val="left" w:pos="1440"/>
          <w:tab w:val="left" w:pos="2160"/>
          <w:tab w:val="left" w:pos="2592"/>
          <w:tab w:val="left" w:pos="3960"/>
          <w:tab w:val="left" w:pos="6300"/>
        </w:tabs>
        <w:jc w:val="center"/>
        <w:rPr>
          <w:b/>
        </w:rPr>
      </w:pPr>
    </w:p>
    <w:p w14:paraId="4E45E366" w14:textId="77777777" w:rsidR="00F95680" w:rsidRDefault="00F95680" w:rsidP="00E47F02">
      <w:pPr>
        <w:widowControl/>
        <w:tabs>
          <w:tab w:val="left" w:pos="720"/>
          <w:tab w:val="left" w:pos="1440"/>
          <w:tab w:val="left" w:pos="2160"/>
          <w:tab w:val="left" w:pos="2592"/>
          <w:tab w:val="left" w:pos="3960"/>
          <w:tab w:val="left" w:pos="6300"/>
        </w:tabs>
        <w:jc w:val="center"/>
        <w:rPr>
          <w:b/>
          <w:sz w:val="22"/>
          <w:szCs w:val="22"/>
        </w:rPr>
      </w:pPr>
    </w:p>
    <w:p w14:paraId="46A36245" w14:textId="77777777" w:rsidR="00F95680" w:rsidRDefault="00F95680" w:rsidP="00E47F02">
      <w:pPr>
        <w:widowControl/>
        <w:tabs>
          <w:tab w:val="left" w:pos="720"/>
          <w:tab w:val="left" w:pos="1440"/>
          <w:tab w:val="left" w:pos="2160"/>
          <w:tab w:val="left" w:pos="2592"/>
          <w:tab w:val="left" w:pos="3960"/>
          <w:tab w:val="left" w:pos="6300"/>
        </w:tabs>
        <w:jc w:val="center"/>
        <w:rPr>
          <w:b/>
          <w:sz w:val="22"/>
          <w:szCs w:val="22"/>
        </w:rPr>
      </w:pPr>
    </w:p>
    <w:p w14:paraId="26D403DA" w14:textId="703BF142" w:rsidR="00070AE5" w:rsidRPr="008C2852" w:rsidRDefault="00070AE5" w:rsidP="00E47F02">
      <w:pPr>
        <w:widowControl/>
        <w:tabs>
          <w:tab w:val="left" w:pos="720"/>
          <w:tab w:val="left" w:pos="1440"/>
          <w:tab w:val="left" w:pos="2160"/>
          <w:tab w:val="left" w:pos="2592"/>
          <w:tab w:val="left" w:pos="3960"/>
          <w:tab w:val="left" w:pos="6300"/>
        </w:tabs>
        <w:jc w:val="center"/>
        <w:rPr>
          <w:b/>
          <w:sz w:val="22"/>
          <w:szCs w:val="22"/>
        </w:rPr>
      </w:pPr>
      <w:r w:rsidRPr="008C2852">
        <w:rPr>
          <w:b/>
          <w:sz w:val="22"/>
          <w:szCs w:val="22"/>
        </w:rPr>
        <w:lastRenderedPageBreak/>
        <w:t>ARTICLE IX</w:t>
      </w:r>
      <w:bookmarkEnd w:id="48"/>
    </w:p>
    <w:p w14:paraId="26D403DB"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b/>
          <w:bCs/>
          <w:sz w:val="22"/>
          <w:szCs w:val="22"/>
        </w:rPr>
      </w:pPr>
    </w:p>
    <w:p w14:paraId="26D403DC" w14:textId="77777777" w:rsidR="00070AE5" w:rsidRPr="008C2852" w:rsidRDefault="00070AE5">
      <w:pPr>
        <w:keepNext/>
        <w:keepLines/>
        <w:widowControl/>
        <w:tabs>
          <w:tab w:val="center" w:pos="4680"/>
          <w:tab w:val="left" w:pos="6300"/>
        </w:tabs>
        <w:jc w:val="both"/>
        <w:rPr>
          <w:sz w:val="22"/>
          <w:szCs w:val="22"/>
        </w:rPr>
      </w:pPr>
      <w:r w:rsidRPr="008C2852">
        <w:rPr>
          <w:b/>
          <w:bCs/>
          <w:sz w:val="22"/>
          <w:szCs w:val="22"/>
        </w:rPr>
        <w:tab/>
        <w:t>INDEMNIFICATION</w:t>
      </w:r>
    </w:p>
    <w:p w14:paraId="26D403DD"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sz w:val="22"/>
          <w:szCs w:val="22"/>
        </w:rPr>
      </w:pPr>
    </w:p>
    <w:p w14:paraId="26D403DF" w14:textId="7EC438AA" w:rsidR="00070AE5" w:rsidRPr="008C2852" w:rsidRDefault="00A3173B" w:rsidP="00A212B4">
      <w:pPr>
        <w:keepNext/>
        <w:keepLines/>
        <w:widowControl/>
        <w:tabs>
          <w:tab w:val="left" w:pos="720"/>
          <w:tab w:val="left" w:pos="1440"/>
          <w:tab w:val="left" w:pos="2160"/>
          <w:tab w:val="left" w:pos="2592"/>
          <w:tab w:val="left" w:pos="3960"/>
          <w:tab w:val="left" w:pos="6300"/>
        </w:tabs>
        <w:jc w:val="both"/>
        <w:rPr>
          <w:sz w:val="22"/>
          <w:szCs w:val="22"/>
        </w:rPr>
      </w:pPr>
      <w:r w:rsidRPr="008C2852">
        <w:rPr>
          <w:sz w:val="22"/>
          <w:szCs w:val="22"/>
        </w:rPr>
        <w:tab/>
      </w:r>
      <w:r w:rsidR="00E77A6D" w:rsidRPr="008C2852">
        <w:rPr>
          <w:sz w:val="22"/>
          <w:szCs w:val="22"/>
        </w:rPr>
        <w:t>To the extent permitted by Applicable Law, e</w:t>
      </w:r>
      <w:r w:rsidRPr="008C2852">
        <w:rPr>
          <w:sz w:val="22"/>
          <w:szCs w:val="22"/>
        </w:rPr>
        <w:t xml:space="preserve">ach person who is or was a Director, officer or member of a committee of the Academy and each person who serves or has served at the request of the Academy as a trustee, director, officer, partner, employee or agent of any other corporation, partnership, joint venture, trust or other enterprise, </w:t>
      </w:r>
      <w:r w:rsidR="0020425D" w:rsidRPr="008C2852">
        <w:rPr>
          <w:sz w:val="22"/>
          <w:szCs w:val="22"/>
        </w:rPr>
        <w:t>may</w:t>
      </w:r>
      <w:r w:rsidRPr="008C2852">
        <w:rPr>
          <w:sz w:val="22"/>
          <w:szCs w:val="22"/>
        </w:rPr>
        <w:t xml:space="preserve"> be indemnified by the</w:t>
      </w:r>
      <w:r w:rsidR="00A212B4" w:rsidRPr="008C2852">
        <w:rPr>
          <w:sz w:val="22"/>
          <w:szCs w:val="22"/>
        </w:rPr>
        <w:t xml:space="preserve"> </w:t>
      </w:r>
      <w:r w:rsidR="00AB53F1" w:rsidRPr="008C2852">
        <w:rPr>
          <w:sz w:val="22"/>
          <w:szCs w:val="22"/>
        </w:rPr>
        <w:t xml:space="preserve">Academy.  The corporation may </w:t>
      </w:r>
      <w:r w:rsidR="00070AE5" w:rsidRPr="008C2852">
        <w:rPr>
          <w:sz w:val="22"/>
          <w:szCs w:val="22"/>
        </w:rPr>
        <w:t xml:space="preserve">purchase and maintain insurance on behalf of any such person against any liability asserted against and incurred by such person in any such capacity or arising out of his status as such, whether or not the corporation would have power to indemnify such person against such liability under the preceding sentence.  The corporation may, to the extent authorized from time to time by the </w:t>
      </w:r>
      <w:r w:rsidR="005177BB" w:rsidRPr="008C2852">
        <w:rPr>
          <w:sz w:val="22"/>
          <w:szCs w:val="22"/>
        </w:rPr>
        <w:t xml:space="preserve">Academy </w:t>
      </w:r>
      <w:r w:rsidR="00070AE5" w:rsidRPr="008C2852">
        <w:rPr>
          <w:sz w:val="22"/>
          <w:szCs w:val="22"/>
        </w:rPr>
        <w:t>Board, grant rights to indemnification to any employee or agent of the corporation</w:t>
      </w:r>
      <w:r w:rsidR="00E77A6D" w:rsidRPr="008C2852">
        <w:rPr>
          <w:sz w:val="22"/>
          <w:szCs w:val="22"/>
        </w:rPr>
        <w:t>.</w:t>
      </w:r>
      <w:r w:rsidR="00070AE5" w:rsidRPr="008C2852">
        <w:rPr>
          <w:sz w:val="22"/>
          <w:szCs w:val="22"/>
        </w:rPr>
        <w:t xml:space="preserve"> </w:t>
      </w:r>
    </w:p>
    <w:p w14:paraId="26D403E0" w14:textId="77777777" w:rsidR="00070AE5" w:rsidRPr="008C2852" w:rsidRDefault="00070AE5" w:rsidP="00AB53F1">
      <w:pPr>
        <w:widowControl/>
        <w:tabs>
          <w:tab w:val="left" w:pos="720"/>
          <w:tab w:val="left" w:pos="1440"/>
          <w:tab w:val="left" w:pos="2160"/>
          <w:tab w:val="left" w:pos="2592"/>
          <w:tab w:val="left" w:pos="3960"/>
          <w:tab w:val="left" w:pos="6300"/>
        </w:tabs>
        <w:rPr>
          <w:sz w:val="22"/>
          <w:szCs w:val="22"/>
        </w:rPr>
      </w:pPr>
    </w:p>
    <w:p w14:paraId="26D403E2" w14:textId="3B07EAB8" w:rsidR="00070AE5" w:rsidRPr="008C2852" w:rsidRDefault="00070AE5" w:rsidP="004C7A3B">
      <w:pPr>
        <w:pStyle w:val="Heading1"/>
        <w:rPr>
          <w:rFonts w:cs="Times New Roman"/>
          <w:sz w:val="22"/>
          <w:szCs w:val="22"/>
        </w:rPr>
      </w:pPr>
      <w:bookmarkStart w:id="49" w:name="_Toc251334035"/>
      <w:r w:rsidRPr="008C2852">
        <w:rPr>
          <w:rFonts w:cs="Times New Roman"/>
          <w:sz w:val="22"/>
          <w:szCs w:val="22"/>
        </w:rPr>
        <w:t>ARTICLE X</w:t>
      </w:r>
      <w:bookmarkEnd w:id="49"/>
    </w:p>
    <w:p w14:paraId="26D403E3" w14:textId="77777777" w:rsidR="00070AE5" w:rsidRPr="008C2852" w:rsidRDefault="00070AE5">
      <w:pPr>
        <w:widowControl/>
        <w:tabs>
          <w:tab w:val="left" w:pos="720"/>
          <w:tab w:val="left" w:pos="1440"/>
          <w:tab w:val="left" w:pos="2160"/>
          <w:tab w:val="left" w:pos="2592"/>
          <w:tab w:val="left" w:pos="3960"/>
          <w:tab w:val="left" w:pos="6300"/>
        </w:tabs>
        <w:jc w:val="both"/>
        <w:rPr>
          <w:b/>
          <w:bCs/>
          <w:sz w:val="22"/>
          <w:szCs w:val="22"/>
        </w:rPr>
      </w:pPr>
    </w:p>
    <w:p w14:paraId="26D403E4" w14:textId="77777777" w:rsidR="00070AE5" w:rsidRPr="008C2852" w:rsidRDefault="00070AE5">
      <w:pPr>
        <w:widowControl/>
        <w:tabs>
          <w:tab w:val="center" w:pos="4680"/>
          <w:tab w:val="left" w:pos="6300"/>
        </w:tabs>
        <w:jc w:val="both"/>
        <w:rPr>
          <w:sz w:val="22"/>
          <w:szCs w:val="22"/>
        </w:rPr>
      </w:pPr>
      <w:r w:rsidRPr="008C2852">
        <w:rPr>
          <w:b/>
          <w:bCs/>
          <w:sz w:val="22"/>
          <w:szCs w:val="22"/>
        </w:rPr>
        <w:tab/>
        <w:t>FISCAL YEAR</w:t>
      </w:r>
    </w:p>
    <w:p w14:paraId="26D403E5"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E6" w14:textId="77777777" w:rsidR="00070AE5" w:rsidRPr="008C2852" w:rsidRDefault="00070AE5">
      <w:pPr>
        <w:widowControl/>
        <w:tabs>
          <w:tab w:val="left" w:pos="720"/>
          <w:tab w:val="left" w:pos="1440"/>
          <w:tab w:val="left" w:pos="2160"/>
          <w:tab w:val="left" w:pos="2592"/>
          <w:tab w:val="left" w:pos="3960"/>
          <w:tab w:val="left" w:pos="6300"/>
        </w:tabs>
        <w:ind w:firstLine="720"/>
        <w:jc w:val="both"/>
        <w:rPr>
          <w:sz w:val="22"/>
          <w:szCs w:val="22"/>
        </w:rPr>
      </w:pPr>
      <w:r w:rsidRPr="008C2852">
        <w:rPr>
          <w:sz w:val="22"/>
          <w:szCs w:val="22"/>
        </w:rPr>
        <w:t>The fiscal year of the corporation shall begin on the first day of July in each year.</w:t>
      </w:r>
    </w:p>
    <w:p w14:paraId="26D403E7"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sz w:val="22"/>
          <w:szCs w:val="22"/>
        </w:rPr>
      </w:pPr>
    </w:p>
    <w:p w14:paraId="26D403E8" w14:textId="77777777" w:rsidR="00070AE5" w:rsidRPr="008C2852" w:rsidRDefault="00070AE5">
      <w:pPr>
        <w:keepNext/>
        <w:keepLines/>
        <w:widowControl/>
        <w:tabs>
          <w:tab w:val="left" w:pos="720"/>
          <w:tab w:val="left" w:pos="1440"/>
          <w:tab w:val="left" w:pos="2160"/>
          <w:tab w:val="left" w:pos="2592"/>
          <w:tab w:val="left" w:pos="3960"/>
          <w:tab w:val="left" w:pos="6300"/>
        </w:tabs>
        <w:jc w:val="both"/>
        <w:rPr>
          <w:sz w:val="22"/>
          <w:szCs w:val="22"/>
        </w:rPr>
      </w:pPr>
    </w:p>
    <w:p w14:paraId="26D403E9" w14:textId="7F4D42D9" w:rsidR="00070AE5" w:rsidRPr="008C2852" w:rsidRDefault="00070AE5" w:rsidP="004C7A3B">
      <w:pPr>
        <w:pStyle w:val="Heading1"/>
        <w:rPr>
          <w:rFonts w:cs="Times New Roman"/>
          <w:sz w:val="22"/>
          <w:szCs w:val="22"/>
        </w:rPr>
      </w:pPr>
      <w:bookmarkStart w:id="50" w:name="_Toc251334036"/>
      <w:r w:rsidRPr="008C2852">
        <w:rPr>
          <w:rFonts w:cs="Times New Roman"/>
          <w:sz w:val="22"/>
          <w:szCs w:val="22"/>
        </w:rPr>
        <w:t>ARTICLE XI</w:t>
      </w:r>
      <w:bookmarkEnd w:id="50"/>
    </w:p>
    <w:p w14:paraId="26D403EA" w14:textId="77777777" w:rsidR="00070AE5" w:rsidRPr="008C2852" w:rsidRDefault="00070AE5">
      <w:pPr>
        <w:keepNext/>
        <w:keepLines/>
        <w:widowControl/>
        <w:tabs>
          <w:tab w:val="center" w:pos="4680"/>
          <w:tab w:val="left" w:pos="6300"/>
        </w:tabs>
        <w:jc w:val="both"/>
        <w:rPr>
          <w:b/>
          <w:bCs/>
          <w:sz w:val="22"/>
          <w:szCs w:val="22"/>
        </w:rPr>
      </w:pPr>
      <w:r w:rsidRPr="008C2852">
        <w:rPr>
          <w:sz w:val="22"/>
          <w:szCs w:val="22"/>
        </w:rPr>
        <w:tab/>
      </w:r>
    </w:p>
    <w:p w14:paraId="26D403EB" w14:textId="77777777" w:rsidR="00070AE5" w:rsidRPr="008C2852" w:rsidRDefault="00070AE5">
      <w:pPr>
        <w:keepNext/>
        <w:widowControl/>
        <w:tabs>
          <w:tab w:val="center" w:pos="4680"/>
          <w:tab w:val="left" w:pos="6300"/>
        </w:tabs>
        <w:jc w:val="both"/>
        <w:rPr>
          <w:b/>
          <w:bCs/>
          <w:sz w:val="22"/>
          <w:szCs w:val="22"/>
        </w:rPr>
      </w:pPr>
      <w:r w:rsidRPr="008C2852">
        <w:rPr>
          <w:b/>
          <w:bCs/>
          <w:sz w:val="22"/>
          <w:szCs w:val="22"/>
        </w:rPr>
        <w:tab/>
        <w:t>AMENDMENTS</w:t>
      </w:r>
    </w:p>
    <w:p w14:paraId="26D403EC" w14:textId="77777777" w:rsidR="00070AE5" w:rsidRPr="008C2852" w:rsidRDefault="00070AE5">
      <w:pPr>
        <w:keepNext/>
        <w:widowControl/>
        <w:tabs>
          <w:tab w:val="left" w:pos="720"/>
          <w:tab w:val="left" w:pos="1440"/>
          <w:tab w:val="left" w:pos="2160"/>
          <w:tab w:val="left" w:pos="2592"/>
          <w:tab w:val="left" w:pos="3960"/>
          <w:tab w:val="left" w:pos="6300"/>
        </w:tabs>
        <w:jc w:val="both"/>
        <w:rPr>
          <w:sz w:val="22"/>
          <w:szCs w:val="22"/>
        </w:rPr>
      </w:pPr>
    </w:p>
    <w:p w14:paraId="26D403ED" w14:textId="66582134" w:rsidR="00070AE5" w:rsidRDefault="00070AE5">
      <w:pPr>
        <w:widowControl/>
        <w:tabs>
          <w:tab w:val="left" w:pos="720"/>
          <w:tab w:val="left" w:pos="1440"/>
          <w:tab w:val="left" w:pos="2160"/>
          <w:tab w:val="left" w:pos="2592"/>
          <w:tab w:val="left" w:pos="3960"/>
          <w:tab w:val="left" w:pos="6300"/>
        </w:tabs>
        <w:ind w:firstLine="720"/>
        <w:jc w:val="both"/>
        <w:rPr>
          <w:sz w:val="22"/>
          <w:szCs w:val="22"/>
        </w:rPr>
      </w:pPr>
      <w:r w:rsidRPr="008C2852">
        <w:rPr>
          <w:sz w:val="22"/>
          <w:szCs w:val="22"/>
        </w:rPr>
        <w:t xml:space="preserve">These </w:t>
      </w:r>
      <w:r w:rsidR="00CD2EBE" w:rsidRPr="008C2852">
        <w:rPr>
          <w:sz w:val="22"/>
          <w:szCs w:val="22"/>
        </w:rPr>
        <w:t>Amended</w:t>
      </w:r>
      <w:r w:rsidR="003137BE">
        <w:rPr>
          <w:sz w:val="22"/>
          <w:szCs w:val="22"/>
        </w:rPr>
        <w:t xml:space="preserve"> </w:t>
      </w:r>
      <w:r w:rsidRPr="008C2852">
        <w:rPr>
          <w:sz w:val="22"/>
          <w:szCs w:val="22"/>
        </w:rPr>
        <w:t xml:space="preserve">Bylaws may be altered, amended or repealed and new Amended Bylaws may be adopted by obtaining (a) the affirmative vote of a majority of the Academy Board at any regular or special meeting of the Academy Board, if a notice setting forth the terms of the proposal has been given in accordance with the notice requirements of these </w:t>
      </w:r>
      <w:r w:rsidR="00CD2EBE" w:rsidRPr="008C2852">
        <w:rPr>
          <w:sz w:val="22"/>
          <w:szCs w:val="22"/>
        </w:rPr>
        <w:t>Amended</w:t>
      </w:r>
      <w:r w:rsidRPr="008C2852">
        <w:rPr>
          <w:sz w:val="22"/>
          <w:szCs w:val="22"/>
        </w:rPr>
        <w:t xml:space="preserve"> Bylaws and applicable law, and (b) the written approval of the changes or amendments </w:t>
      </w:r>
      <w:r w:rsidR="00870BAB" w:rsidRPr="008C2852">
        <w:rPr>
          <w:sz w:val="22"/>
          <w:szCs w:val="22"/>
        </w:rPr>
        <w:t xml:space="preserve">by </w:t>
      </w:r>
      <w:r w:rsidR="002E43D5" w:rsidRPr="008C2852">
        <w:rPr>
          <w:sz w:val="22"/>
          <w:szCs w:val="22"/>
        </w:rPr>
        <w:t>t</w:t>
      </w:r>
      <w:r w:rsidR="00870BAB" w:rsidRPr="008C2852">
        <w:rPr>
          <w:sz w:val="22"/>
          <w:szCs w:val="22"/>
        </w:rPr>
        <w:t xml:space="preserve">he </w:t>
      </w:r>
      <w:r w:rsidR="00B04AD7" w:rsidRPr="008C2852">
        <w:rPr>
          <w:sz w:val="22"/>
          <w:szCs w:val="22"/>
        </w:rPr>
        <w:t>Center Director</w:t>
      </w:r>
      <w:r w:rsidRPr="008C2852">
        <w:rPr>
          <w:sz w:val="22"/>
          <w:szCs w:val="22"/>
        </w:rPr>
        <w:t xml:space="preserve">.  In the event that a proposed change is not accepted by </w:t>
      </w:r>
      <w:r w:rsidR="002E43D5" w:rsidRPr="008C2852">
        <w:rPr>
          <w:sz w:val="22"/>
          <w:szCs w:val="22"/>
        </w:rPr>
        <w:t>t</w:t>
      </w:r>
      <w:r w:rsidR="00893C21" w:rsidRPr="008C2852">
        <w:rPr>
          <w:sz w:val="22"/>
          <w:szCs w:val="22"/>
        </w:rPr>
        <w:t>he Center</w:t>
      </w:r>
      <w:r w:rsidR="00870BAB" w:rsidRPr="008C2852">
        <w:rPr>
          <w:sz w:val="22"/>
          <w:szCs w:val="22"/>
        </w:rPr>
        <w:t xml:space="preserve"> Director</w:t>
      </w:r>
      <w:r w:rsidRPr="008C2852">
        <w:rPr>
          <w:sz w:val="22"/>
          <w:szCs w:val="22"/>
        </w:rPr>
        <w:t xml:space="preserve">, the University Board </w:t>
      </w:r>
      <w:r w:rsidR="0088070C" w:rsidRPr="008C2852">
        <w:rPr>
          <w:sz w:val="22"/>
          <w:szCs w:val="22"/>
        </w:rPr>
        <w:t xml:space="preserve">may </w:t>
      </w:r>
      <w:r w:rsidRPr="008C2852">
        <w:rPr>
          <w:sz w:val="22"/>
          <w:szCs w:val="22"/>
        </w:rPr>
        <w:t xml:space="preserve">consider and vote upon a change proposed by the corporation following an opportunity for a written presentation to the University Board by the Academy Board.  These </w:t>
      </w:r>
      <w:r w:rsidR="00CD2EBE" w:rsidRPr="008C2852">
        <w:rPr>
          <w:sz w:val="22"/>
          <w:szCs w:val="22"/>
        </w:rPr>
        <w:t>Amended</w:t>
      </w:r>
      <w:r w:rsidRPr="008C2852">
        <w:rPr>
          <w:sz w:val="22"/>
          <w:szCs w:val="22"/>
        </w:rPr>
        <w:t xml:space="preserve"> Bylaws and any amendments to them take effect only after they have been approved by both the Academy Board and by </w:t>
      </w:r>
      <w:r w:rsidR="002E43D5" w:rsidRPr="008C2852">
        <w:rPr>
          <w:sz w:val="22"/>
          <w:szCs w:val="22"/>
        </w:rPr>
        <w:t>t</w:t>
      </w:r>
      <w:r w:rsidR="00B04AD7" w:rsidRPr="008C2852">
        <w:rPr>
          <w:sz w:val="22"/>
          <w:szCs w:val="22"/>
        </w:rPr>
        <w:t>he Center Director</w:t>
      </w:r>
      <w:r w:rsidRPr="008C2852">
        <w:rPr>
          <w:sz w:val="22"/>
          <w:szCs w:val="22"/>
        </w:rPr>
        <w:t>.</w:t>
      </w:r>
    </w:p>
    <w:p w14:paraId="70A91936" w14:textId="77777777" w:rsidR="00C6042B" w:rsidRPr="00870B88" w:rsidRDefault="00C6042B">
      <w:pPr>
        <w:widowControl/>
        <w:tabs>
          <w:tab w:val="left" w:pos="720"/>
          <w:tab w:val="left" w:pos="1440"/>
          <w:tab w:val="left" w:pos="2160"/>
          <w:tab w:val="left" w:pos="2592"/>
          <w:tab w:val="left" w:pos="3960"/>
          <w:tab w:val="left" w:pos="6300"/>
        </w:tabs>
        <w:ind w:firstLine="720"/>
        <w:jc w:val="both"/>
        <w:rPr>
          <w:sz w:val="22"/>
          <w:szCs w:val="22"/>
        </w:rPr>
      </w:pPr>
    </w:p>
    <w:p w14:paraId="22391C30" w14:textId="077E0895" w:rsidR="00C6042B" w:rsidRPr="00E23A91" w:rsidRDefault="00C6042B">
      <w:pPr>
        <w:widowControl/>
        <w:tabs>
          <w:tab w:val="left" w:pos="720"/>
          <w:tab w:val="left" w:pos="1440"/>
          <w:tab w:val="left" w:pos="2160"/>
          <w:tab w:val="left" w:pos="2592"/>
          <w:tab w:val="left" w:pos="3960"/>
          <w:tab w:val="left" w:pos="6300"/>
        </w:tabs>
        <w:ind w:firstLine="720"/>
        <w:jc w:val="both"/>
        <w:rPr>
          <w:sz w:val="28"/>
          <w:szCs w:val="22"/>
        </w:rPr>
      </w:pPr>
      <w:r w:rsidRPr="00870B88">
        <w:rPr>
          <w:sz w:val="22"/>
          <w:szCs w:val="18"/>
        </w:rPr>
        <w:t>Upon termination or revocation of the Contract, the Academy may amend its Bylaws as necessary to allow the Academy Board to: (a) take action to appoint Academy Board members in order to have a quorum necessary to take Academy Board action; or (b) effectuate a dissolution, provided that the Academy Board may not amend the Bylaws with regard to the disposition of assets upon dissolution.</w:t>
      </w:r>
    </w:p>
    <w:p w14:paraId="26D403EE" w14:textId="77777777" w:rsidR="0076039E" w:rsidRPr="008C2852" w:rsidRDefault="0076039E">
      <w:pPr>
        <w:keepNext/>
        <w:keepLines/>
        <w:widowControl/>
        <w:tabs>
          <w:tab w:val="left" w:pos="720"/>
          <w:tab w:val="left" w:pos="1440"/>
          <w:tab w:val="left" w:pos="2160"/>
          <w:tab w:val="left" w:pos="2592"/>
          <w:tab w:val="left" w:pos="3960"/>
          <w:tab w:val="left" w:pos="6300"/>
        </w:tabs>
        <w:jc w:val="both"/>
        <w:rPr>
          <w:sz w:val="22"/>
          <w:szCs w:val="22"/>
        </w:rPr>
      </w:pPr>
    </w:p>
    <w:p w14:paraId="26D403EF" w14:textId="77777777" w:rsidR="00205A26" w:rsidRPr="008C2852" w:rsidRDefault="00205A26">
      <w:pPr>
        <w:keepNext/>
        <w:keepLines/>
        <w:widowControl/>
        <w:tabs>
          <w:tab w:val="left" w:pos="720"/>
          <w:tab w:val="left" w:pos="1440"/>
          <w:tab w:val="left" w:pos="2160"/>
          <w:tab w:val="left" w:pos="2592"/>
          <w:tab w:val="left" w:pos="3960"/>
          <w:tab w:val="left" w:pos="6300"/>
        </w:tabs>
        <w:jc w:val="both"/>
        <w:rPr>
          <w:sz w:val="22"/>
          <w:szCs w:val="22"/>
        </w:rPr>
      </w:pPr>
    </w:p>
    <w:p w14:paraId="26D403F0" w14:textId="20DD7125" w:rsidR="0095002D" w:rsidRPr="008C2852" w:rsidRDefault="0095002D" w:rsidP="00E909D8">
      <w:pPr>
        <w:pStyle w:val="Heading1"/>
        <w:rPr>
          <w:rFonts w:cs="Times New Roman"/>
          <w:sz w:val="22"/>
          <w:szCs w:val="22"/>
        </w:rPr>
      </w:pPr>
      <w:bookmarkStart w:id="51" w:name="_Toc251334037"/>
      <w:r w:rsidRPr="008C2852">
        <w:rPr>
          <w:rFonts w:cs="Times New Roman"/>
          <w:sz w:val="22"/>
          <w:szCs w:val="22"/>
        </w:rPr>
        <w:t>ARTICLE XII</w:t>
      </w:r>
      <w:bookmarkEnd w:id="51"/>
    </w:p>
    <w:p w14:paraId="26D403F1" w14:textId="77777777" w:rsidR="0095002D" w:rsidRPr="008C2852" w:rsidRDefault="0095002D" w:rsidP="0095002D">
      <w:pPr>
        <w:keepNext/>
        <w:keepLines/>
        <w:widowControl/>
        <w:tabs>
          <w:tab w:val="center" w:pos="4680"/>
          <w:tab w:val="left" w:pos="6300"/>
        </w:tabs>
        <w:jc w:val="both"/>
        <w:rPr>
          <w:b/>
          <w:bCs/>
          <w:sz w:val="22"/>
          <w:szCs w:val="22"/>
        </w:rPr>
      </w:pPr>
      <w:r w:rsidRPr="008C2852">
        <w:rPr>
          <w:sz w:val="22"/>
          <w:szCs w:val="22"/>
        </w:rPr>
        <w:tab/>
      </w:r>
    </w:p>
    <w:p w14:paraId="26D403F2" w14:textId="5D85A637" w:rsidR="0095002D" w:rsidRPr="008C2852" w:rsidRDefault="0095002D" w:rsidP="00E909D8">
      <w:pPr>
        <w:pStyle w:val="Heading1"/>
        <w:rPr>
          <w:rFonts w:cs="Times New Roman"/>
          <w:sz w:val="22"/>
          <w:szCs w:val="22"/>
        </w:rPr>
      </w:pPr>
      <w:r w:rsidRPr="008C2852">
        <w:rPr>
          <w:rFonts w:cs="Times New Roman"/>
          <w:sz w:val="22"/>
          <w:szCs w:val="22"/>
        </w:rPr>
        <w:t>TERMS AND CONDITIONS DEFINITIONS</w:t>
      </w:r>
    </w:p>
    <w:p w14:paraId="26D403F3" w14:textId="77777777" w:rsidR="0095002D" w:rsidRPr="008C2852" w:rsidRDefault="0095002D" w:rsidP="0095002D">
      <w:pPr>
        <w:widowControl/>
        <w:tabs>
          <w:tab w:val="left" w:pos="720"/>
          <w:tab w:val="left" w:pos="1440"/>
          <w:tab w:val="left" w:pos="2160"/>
          <w:tab w:val="left" w:pos="2592"/>
          <w:tab w:val="left" w:pos="3960"/>
          <w:tab w:val="left" w:pos="6300"/>
        </w:tabs>
        <w:jc w:val="both"/>
        <w:rPr>
          <w:sz w:val="22"/>
          <w:szCs w:val="22"/>
        </w:rPr>
      </w:pPr>
    </w:p>
    <w:p w14:paraId="26D403F4" w14:textId="7AB3B201" w:rsidR="0095002D" w:rsidRPr="008C2852" w:rsidRDefault="000318C9" w:rsidP="0095002D">
      <w:pPr>
        <w:widowControl/>
        <w:tabs>
          <w:tab w:val="left" w:pos="720"/>
          <w:tab w:val="left" w:pos="1440"/>
          <w:tab w:val="left" w:pos="2160"/>
          <w:tab w:val="left" w:pos="2592"/>
          <w:tab w:val="left" w:pos="3960"/>
          <w:tab w:val="left" w:pos="6300"/>
        </w:tabs>
        <w:rPr>
          <w:b/>
          <w:bCs/>
          <w:sz w:val="22"/>
          <w:szCs w:val="22"/>
        </w:rPr>
        <w:sectPr w:rsidR="0095002D" w:rsidRPr="008C2852" w:rsidSect="008D395D">
          <w:footerReference w:type="default" r:id="rId18"/>
          <w:endnotePr>
            <w:numFmt w:val="decimal"/>
          </w:endnotePr>
          <w:pgSz w:w="12240" w:h="15840"/>
          <w:pgMar w:top="1440" w:right="1440" w:bottom="1440" w:left="1440" w:header="1440" w:footer="720" w:gutter="0"/>
          <w:pgNumType w:start="1"/>
          <w:cols w:space="720"/>
          <w:noEndnote/>
          <w:docGrid w:linePitch="272"/>
        </w:sectPr>
      </w:pPr>
      <w:r w:rsidRPr="008C2852">
        <w:rPr>
          <w:sz w:val="22"/>
          <w:szCs w:val="22"/>
        </w:rPr>
        <w:tab/>
      </w:r>
      <w:r w:rsidR="0095002D" w:rsidRPr="008C2852">
        <w:rPr>
          <w:sz w:val="22"/>
          <w:szCs w:val="22"/>
        </w:rPr>
        <w:t xml:space="preserve">The definitions set forth in the Terms and Conditions incorporated as part of the Contract shall have the same meaning in these </w:t>
      </w:r>
      <w:r w:rsidR="00CD2EBE" w:rsidRPr="008C2852">
        <w:rPr>
          <w:sz w:val="22"/>
          <w:szCs w:val="22"/>
        </w:rPr>
        <w:t>Amended</w:t>
      </w:r>
      <w:r w:rsidR="0095002D" w:rsidRPr="008C2852">
        <w:rPr>
          <w:sz w:val="22"/>
          <w:szCs w:val="22"/>
        </w:rPr>
        <w:t xml:space="preserve"> Bylaws.</w:t>
      </w:r>
    </w:p>
    <w:p w14:paraId="26D403F5" w14:textId="77777777" w:rsidR="00070AE5" w:rsidRPr="008C2852" w:rsidRDefault="00070AE5">
      <w:pPr>
        <w:widowControl/>
        <w:tabs>
          <w:tab w:val="left" w:pos="720"/>
          <w:tab w:val="left" w:pos="1440"/>
          <w:tab w:val="left" w:pos="2160"/>
          <w:tab w:val="left" w:pos="2592"/>
          <w:tab w:val="left" w:pos="3960"/>
          <w:tab w:val="left" w:pos="6300"/>
        </w:tabs>
        <w:jc w:val="both"/>
        <w:rPr>
          <w:b/>
          <w:bCs/>
          <w:sz w:val="22"/>
          <w:szCs w:val="22"/>
        </w:rPr>
      </w:pPr>
    </w:p>
    <w:p w14:paraId="26D403F6" w14:textId="55992B9B" w:rsidR="00070AE5" w:rsidRPr="008C2852" w:rsidRDefault="00070AE5" w:rsidP="004C7A3B">
      <w:pPr>
        <w:pStyle w:val="Heading1"/>
        <w:rPr>
          <w:rFonts w:cs="Times New Roman"/>
          <w:sz w:val="22"/>
          <w:szCs w:val="22"/>
        </w:rPr>
      </w:pPr>
      <w:bookmarkStart w:id="52" w:name="_Toc251334038"/>
      <w:r w:rsidRPr="008C2852">
        <w:rPr>
          <w:rFonts w:cs="Times New Roman"/>
          <w:sz w:val="22"/>
          <w:szCs w:val="22"/>
        </w:rPr>
        <w:t>CERTIFICATION</w:t>
      </w:r>
      <w:bookmarkEnd w:id="52"/>
    </w:p>
    <w:p w14:paraId="26D403F7"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F8" w14:textId="0701017F" w:rsidR="00070AE5" w:rsidRPr="008C2852" w:rsidRDefault="00070AE5">
      <w:pPr>
        <w:widowControl/>
        <w:tabs>
          <w:tab w:val="left" w:pos="720"/>
          <w:tab w:val="left" w:pos="1440"/>
          <w:tab w:val="left" w:pos="2160"/>
          <w:tab w:val="left" w:pos="2592"/>
          <w:tab w:val="left" w:pos="3960"/>
          <w:tab w:val="left" w:pos="6300"/>
        </w:tabs>
        <w:ind w:firstLine="720"/>
        <w:jc w:val="both"/>
        <w:rPr>
          <w:sz w:val="22"/>
          <w:szCs w:val="22"/>
        </w:rPr>
      </w:pPr>
      <w:r w:rsidRPr="008C2852">
        <w:rPr>
          <w:sz w:val="22"/>
          <w:szCs w:val="22"/>
        </w:rPr>
        <w:t xml:space="preserve">The Board certifies that these </w:t>
      </w:r>
      <w:r w:rsidR="00CD2EBE" w:rsidRPr="008C2852">
        <w:rPr>
          <w:sz w:val="22"/>
          <w:szCs w:val="22"/>
        </w:rPr>
        <w:t>Amended</w:t>
      </w:r>
      <w:r w:rsidRPr="008C2852">
        <w:rPr>
          <w:sz w:val="22"/>
          <w:szCs w:val="22"/>
        </w:rPr>
        <w:t xml:space="preserve"> Bylaws were adopted as and for the Bylaws of a Michigan corporation in an open and public meeting, by the Academy Board on the </w:t>
      </w:r>
      <w:r w:rsidR="00C730FF" w:rsidRPr="008C2852">
        <w:rPr>
          <w:sz w:val="22"/>
          <w:szCs w:val="22"/>
        </w:rPr>
        <w:t>___</w:t>
      </w:r>
      <w:r w:rsidRPr="008C2852">
        <w:rPr>
          <w:sz w:val="22"/>
          <w:szCs w:val="22"/>
        </w:rPr>
        <w:t xml:space="preserve"> day of _____________, </w:t>
      </w:r>
      <w:r w:rsidR="00C6042B" w:rsidRPr="008C2852">
        <w:rPr>
          <w:sz w:val="22"/>
          <w:szCs w:val="22"/>
        </w:rPr>
        <w:t>20</w:t>
      </w:r>
      <w:r w:rsidR="00C6042B">
        <w:rPr>
          <w:sz w:val="22"/>
          <w:szCs w:val="22"/>
        </w:rPr>
        <w:t>1</w:t>
      </w:r>
      <w:r w:rsidR="002630E5">
        <w:rPr>
          <w:sz w:val="22"/>
          <w:szCs w:val="22"/>
        </w:rPr>
        <w:t>8</w:t>
      </w:r>
      <w:r w:rsidRPr="008C2852">
        <w:rPr>
          <w:sz w:val="22"/>
          <w:szCs w:val="22"/>
        </w:rPr>
        <w:t>.</w:t>
      </w:r>
    </w:p>
    <w:p w14:paraId="26D403F9"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FB"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FC" w14:textId="77777777" w:rsidR="00070AE5" w:rsidRPr="008C2852" w:rsidRDefault="00070AE5">
      <w:pPr>
        <w:widowControl/>
        <w:tabs>
          <w:tab w:val="left" w:pos="720"/>
          <w:tab w:val="left" w:pos="1440"/>
          <w:tab w:val="left" w:pos="2160"/>
          <w:tab w:val="left" w:pos="2592"/>
          <w:tab w:val="left" w:pos="3960"/>
          <w:tab w:val="left" w:pos="6300"/>
        </w:tabs>
        <w:jc w:val="both"/>
        <w:rPr>
          <w:sz w:val="22"/>
          <w:szCs w:val="22"/>
        </w:rPr>
      </w:pPr>
    </w:p>
    <w:p w14:paraId="26D403FD" w14:textId="77777777" w:rsidR="00070AE5" w:rsidRPr="008C2852" w:rsidRDefault="00070AE5">
      <w:pPr>
        <w:widowControl/>
        <w:tabs>
          <w:tab w:val="left" w:pos="720"/>
          <w:tab w:val="left" w:pos="1440"/>
          <w:tab w:val="left" w:pos="2160"/>
          <w:tab w:val="left" w:pos="2592"/>
          <w:tab w:val="left" w:pos="3960"/>
          <w:tab w:val="left" w:pos="6300"/>
        </w:tabs>
        <w:jc w:val="center"/>
        <w:rPr>
          <w:sz w:val="22"/>
          <w:szCs w:val="22"/>
        </w:rPr>
      </w:pPr>
      <w:r w:rsidRPr="008C2852">
        <w:rPr>
          <w:sz w:val="22"/>
          <w:szCs w:val="22"/>
        </w:rPr>
        <w:t>____________________________________</w:t>
      </w:r>
    </w:p>
    <w:p w14:paraId="26D403FE" w14:textId="77777777" w:rsidR="00070AE5" w:rsidRPr="008C2852" w:rsidRDefault="00070AE5">
      <w:pPr>
        <w:widowControl/>
        <w:tabs>
          <w:tab w:val="left" w:pos="720"/>
          <w:tab w:val="left" w:pos="1440"/>
          <w:tab w:val="left" w:pos="2160"/>
          <w:tab w:val="left" w:pos="2592"/>
          <w:tab w:val="left" w:pos="3960"/>
          <w:tab w:val="left" w:pos="6300"/>
        </w:tabs>
        <w:jc w:val="center"/>
        <w:rPr>
          <w:sz w:val="22"/>
          <w:szCs w:val="22"/>
        </w:rPr>
      </w:pPr>
      <w:r w:rsidRPr="008C2852">
        <w:rPr>
          <w:sz w:val="22"/>
          <w:szCs w:val="22"/>
        </w:rPr>
        <w:t>Secretary</w:t>
      </w:r>
    </w:p>
    <w:p w14:paraId="26D403FF" w14:textId="77777777" w:rsidR="00070AE5" w:rsidRDefault="00070AE5">
      <w:pPr>
        <w:widowControl/>
        <w:tabs>
          <w:tab w:val="left" w:pos="720"/>
          <w:tab w:val="left" w:pos="1440"/>
          <w:tab w:val="left" w:pos="2160"/>
          <w:tab w:val="left" w:pos="2592"/>
          <w:tab w:val="left" w:pos="3960"/>
          <w:tab w:val="left" w:pos="6300"/>
        </w:tabs>
        <w:jc w:val="center"/>
        <w:rPr>
          <w:sz w:val="16"/>
          <w:szCs w:val="16"/>
        </w:rPr>
      </w:pPr>
      <w:r>
        <w:rPr>
          <w:sz w:val="16"/>
          <w:szCs w:val="16"/>
        </w:rPr>
        <w:softHyphen/>
      </w:r>
    </w:p>
    <w:p w14:paraId="26D40400" w14:textId="77777777" w:rsidR="00070AE5" w:rsidRDefault="00070AE5">
      <w:pPr>
        <w:widowControl/>
        <w:tabs>
          <w:tab w:val="left" w:pos="720"/>
          <w:tab w:val="left" w:pos="1440"/>
          <w:tab w:val="left" w:pos="2160"/>
          <w:tab w:val="left" w:pos="2592"/>
          <w:tab w:val="left" w:pos="3960"/>
          <w:tab w:val="left" w:pos="6300"/>
        </w:tabs>
        <w:jc w:val="both"/>
        <w:rPr>
          <w:sz w:val="16"/>
          <w:szCs w:val="16"/>
        </w:rPr>
      </w:pPr>
    </w:p>
    <w:p w14:paraId="26D40401" w14:textId="77777777" w:rsidR="00070AE5" w:rsidRDefault="00070AE5">
      <w:pPr>
        <w:widowControl/>
        <w:tabs>
          <w:tab w:val="left" w:pos="720"/>
          <w:tab w:val="left" w:pos="1440"/>
          <w:tab w:val="left" w:pos="2160"/>
          <w:tab w:val="left" w:pos="2592"/>
          <w:tab w:val="left" w:pos="3960"/>
          <w:tab w:val="left" w:pos="6300"/>
        </w:tabs>
        <w:jc w:val="both"/>
        <w:rPr>
          <w:sz w:val="24"/>
        </w:rPr>
      </w:pPr>
    </w:p>
    <w:p w14:paraId="26D40402" w14:textId="77777777" w:rsidR="00070AE5" w:rsidRDefault="00070AE5">
      <w:pPr>
        <w:widowControl/>
        <w:tabs>
          <w:tab w:val="left" w:pos="720"/>
          <w:tab w:val="left" w:pos="1440"/>
          <w:tab w:val="left" w:pos="2160"/>
          <w:tab w:val="left" w:pos="2592"/>
          <w:tab w:val="left" w:pos="3960"/>
          <w:tab w:val="left" w:pos="6300"/>
        </w:tabs>
        <w:jc w:val="both"/>
        <w:rPr>
          <w:sz w:val="24"/>
        </w:rPr>
      </w:pPr>
    </w:p>
    <w:p w14:paraId="26D4040F" w14:textId="77777777" w:rsidR="00070AE5" w:rsidRDefault="00070AE5">
      <w:pPr>
        <w:widowControl/>
        <w:tabs>
          <w:tab w:val="left" w:pos="720"/>
          <w:tab w:val="left" w:pos="1440"/>
          <w:tab w:val="left" w:pos="2160"/>
          <w:tab w:val="left" w:pos="2592"/>
          <w:tab w:val="left" w:pos="3960"/>
          <w:tab w:val="left" w:pos="6300"/>
        </w:tabs>
        <w:jc w:val="both"/>
        <w:rPr>
          <w:sz w:val="16"/>
          <w:szCs w:val="16"/>
        </w:rPr>
      </w:pPr>
    </w:p>
    <w:sectPr w:rsidR="00070AE5" w:rsidSect="002C0A0F">
      <w:endnotePr>
        <w:numFmt w:val="decimal"/>
      </w:endnotePr>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F4744" w14:textId="77777777" w:rsidR="005642F6" w:rsidRDefault="005642F6">
      <w:r>
        <w:separator/>
      </w:r>
    </w:p>
  </w:endnote>
  <w:endnote w:type="continuationSeparator" w:id="0">
    <w:p w14:paraId="04804BAF" w14:textId="77777777" w:rsidR="005642F6" w:rsidRDefault="005642F6">
      <w:r>
        <w:continuationSeparator/>
      </w:r>
    </w:p>
  </w:endnote>
  <w:endnote w:type="continuationNotice" w:id="1">
    <w:p w14:paraId="72081C96" w14:textId="77777777" w:rsidR="005642F6" w:rsidRDefault="0056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7CF5" w14:textId="77777777" w:rsidR="008D395D" w:rsidRDefault="008D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0416" w14:textId="77777777" w:rsidR="00181C68" w:rsidRDefault="00181C68">
    <w:pPr>
      <w:spacing w:line="240" w:lineRule="exact"/>
    </w:pPr>
  </w:p>
  <w:p w14:paraId="26D40417" w14:textId="457CB72F" w:rsidR="00181C68" w:rsidRDefault="00181C68">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72C09">
      <w:rPr>
        <w:noProof/>
        <w:sz w:val="24"/>
      </w:rPr>
      <w:t>i</w:t>
    </w:r>
    <w:r>
      <w:rPr>
        <w:sz w:val="24"/>
      </w:rPr>
      <w:fldChar w:fldCharType="end"/>
    </w:r>
  </w:p>
  <w:p w14:paraId="26D40418" w14:textId="77777777" w:rsidR="00181C68" w:rsidRDefault="00181C68">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376E" w14:textId="77777777" w:rsidR="008D395D" w:rsidRDefault="008D39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BD25" w14:textId="77777777" w:rsidR="008A57A1" w:rsidRDefault="008A57A1">
    <w:pPr>
      <w:spacing w:line="240" w:lineRule="exact"/>
    </w:pPr>
  </w:p>
  <w:p w14:paraId="26D40419" w14:textId="2DE590F4" w:rsidR="00181C68" w:rsidRDefault="00181C68">
    <w:pPr>
      <w:spacing w:line="240" w:lineRule="exact"/>
    </w:pPr>
    <w:r>
      <w:t xml:space="preserve">Amended Bylaws - </w:t>
    </w:r>
    <w:r>
      <w:fldChar w:fldCharType="begin"/>
    </w:r>
    <w:r>
      <w:instrText xml:space="preserve"> PAGE   \* MERGEFORMAT </w:instrText>
    </w:r>
    <w:r>
      <w:fldChar w:fldCharType="separate"/>
    </w:r>
    <w:r w:rsidR="00772C09">
      <w:rPr>
        <w:noProof/>
      </w:rPr>
      <w:t>1</w:t>
    </w:r>
    <w:r>
      <w:rPr>
        <w:noProof/>
      </w:rPr>
      <w:fldChar w:fldCharType="end"/>
    </w:r>
    <w:r>
      <w:ptab w:relativeTo="margin" w:alignment="center" w:leader="none"/>
    </w:r>
    <w:r>
      <w:ptab w:relativeTo="margin" w:alignment="right" w:leader="none"/>
    </w:r>
    <w:r w:rsidRPr="0006630A">
      <w:rPr>
        <w:highlight w:val="yellow"/>
      </w:rPr>
      <w:t>Academy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9B2A" w14:textId="77777777" w:rsidR="005642F6" w:rsidRDefault="005642F6">
      <w:r>
        <w:separator/>
      </w:r>
    </w:p>
  </w:footnote>
  <w:footnote w:type="continuationSeparator" w:id="0">
    <w:p w14:paraId="30592289" w14:textId="77777777" w:rsidR="005642F6" w:rsidRDefault="005642F6">
      <w:r>
        <w:continuationSeparator/>
      </w:r>
    </w:p>
  </w:footnote>
  <w:footnote w:type="continuationNotice" w:id="1">
    <w:p w14:paraId="0CD72050" w14:textId="77777777" w:rsidR="005642F6" w:rsidRDefault="005642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B773" w14:textId="77777777" w:rsidR="008D395D" w:rsidRDefault="008D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4D68" w14:textId="77777777" w:rsidR="008D395D" w:rsidRDefault="008D3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E65F" w14:textId="77777777" w:rsidR="008D395D" w:rsidRDefault="008D3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972"/>
    <w:multiLevelType w:val="hybridMultilevel"/>
    <w:tmpl w:val="2CB0BCD6"/>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0FF2"/>
    <w:multiLevelType w:val="hybridMultilevel"/>
    <w:tmpl w:val="FCBA085C"/>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3729"/>
    <w:multiLevelType w:val="hybridMultilevel"/>
    <w:tmpl w:val="36282E38"/>
    <w:lvl w:ilvl="0" w:tplc="170C7D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C6FEF"/>
    <w:multiLevelType w:val="hybridMultilevel"/>
    <w:tmpl w:val="DAD018CC"/>
    <w:lvl w:ilvl="0" w:tplc="541E7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BA36DD"/>
    <w:multiLevelType w:val="hybridMultilevel"/>
    <w:tmpl w:val="ACD86CCC"/>
    <w:lvl w:ilvl="0" w:tplc="4B00C366">
      <w:start w:val="1"/>
      <w:numFmt w:val="lowerLetter"/>
      <w:lvlText w:val="(%1)"/>
      <w:lvlJc w:val="left"/>
      <w:pPr>
        <w:ind w:left="1800" w:hanging="72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E74443"/>
    <w:multiLevelType w:val="hybridMultilevel"/>
    <w:tmpl w:val="0EE48D82"/>
    <w:lvl w:ilvl="0" w:tplc="05447C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513759"/>
    <w:multiLevelType w:val="hybridMultilevel"/>
    <w:tmpl w:val="DCB237B0"/>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C0DB9"/>
    <w:multiLevelType w:val="hybridMultilevel"/>
    <w:tmpl w:val="5D0CF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D8111D"/>
    <w:multiLevelType w:val="hybridMultilevel"/>
    <w:tmpl w:val="644E9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07545A"/>
    <w:multiLevelType w:val="hybridMultilevel"/>
    <w:tmpl w:val="D15A169A"/>
    <w:lvl w:ilvl="0" w:tplc="32821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E3155"/>
    <w:multiLevelType w:val="hybridMultilevel"/>
    <w:tmpl w:val="CEE22E9E"/>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579CA"/>
    <w:multiLevelType w:val="hybridMultilevel"/>
    <w:tmpl w:val="74D69B6E"/>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E0921"/>
    <w:multiLevelType w:val="hybridMultilevel"/>
    <w:tmpl w:val="FEDC0C34"/>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357C6"/>
    <w:multiLevelType w:val="hybridMultilevel"/>
    <w:tmpl w:val="98F0CF50"/>
    <w:lvl w:ilvl="0" w:tplc="6A16665E">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1"/>
  </w:num>
  <w:num w:numId="5">
    <w:abstractNumId w:val="6"/>
  </w:num>
  <w:num w:numId="6">
    <w:abstractNumId w:val="11"/>
  </w:num>
  <w:num w:numId="7">
    <w:abstractNumId w:val="10"/>
  </w:num>
  <w:num w:numId="8">
    <w:abstractNumId w:val="0"/>
  </w:num>
  <w:num w:numId="9">
    <w:abstractNumId w:val="3"/>
  </w:num>
  <w:num w:numId="10">
    <w:abstractNumId w:val="7"/>
  </w:num>
  <w:num w:numId="11">
    <w:abstractNumId w:val="8"/>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2D"/>
    <w:rsid w:val="000047F1"/>
    <w:rsid w:val="00013CFB"/>
    <w:rsid w:val="0002053B"/>
    <w:rsid w:val="00023031"/>
    <w:rsid w:val="00030A34"/>
    <w:rsid w:val="00030FBA"/>
    <w:rsid w:val="000318C9"/>
    <w:rsid w:val="000330BD"/>
    <w:rsid w:val="00037E0C"/>
    <w:rsid w:val="00041C5F"/>
    <w:rsid w:val="00053955"/>
    <w:rsid w:val="0005518E"/>
    <w:rsid w:val="00060E2D"/>
    <w:rsid w:val="0006630A"/>
    <w:rsid w:val="00070AE5"/>
    <w:rsid w:val="00071538"/>
    <w:rsid w:val="00080383"/>
    <w:rsid w:val="000804AD"/>
    <w:rsid w:val="00084F65"/>
    <w:rsid w:val="00092295"/>
    <w:rsid w:val="000926A7"/>
    <w:rsid w:val="000C0E45"/>
    <w:rsid w:val="000C422D"/>
    <w:rsid w:val="000C4F8C"/>
    <w:rsid w:val="000D2B2E"/>
    <w:rsid w:val="000D2CDC"/>
    <w:rsid w:val="000E5658"/>
    <w:rsid w:val="000F5D89"/>
    <w:rsid w:val="000F62C9"/>
    <w:rsid w:val="00102A6D"/>
    <w:rsid w:val="001038C5"/>
    <w:rsid w:val="00111BB6"/>
    <w:rsid w:val="00112F99"/>
    <w:rsid w:val="001179F8"/>
    <w:rsid w:val="001534AC"/>
    <w:rsid w:val="00161569"/>
    <w:rsid w:val="001705A7"/>
    <w:rsid w:val="00173A8D"/>
    <w:rsid w:val="00181C68"/>
    <w:rsid w:val="00194AFE"/>
    <w:rsid w:val="001B7BF1"/>
    <w:rsid w:val="001C5718"/>
    <w:rsid w:val="001C7189"/>
    <w:rsid w:val="001D2646"/>
    <w:rsid w:val="001E2AC2"/>
    <w:rsid w:val="002001FA"/>
    <w:rsid w:val="002021B8"/>
    <w:rsid w:val="0020425D"/>
    <w:rsid w:val="00205A26"/>
    <w:rsid w:val="00217E0F"/>
    <w:rsid w:val="00242F91"/>
    <w:rsid w:val="002503C6"/>
    <w:rsid w:val="002630E5"/>
    <w:rsid w:val="00264436"/>
    <w:rsid w:val="00274DDC"/>
    <w:rsid w:val="00283D14"/>
    <w:rsid w:val="00290170"/>
    <w:rsid w:val="002909C8"/>
    <w:rsid w:val="002A4531"/>
    <w:rsid w:val="002C0A0F"/>
    <w:rsid w:val="002C6BFA"/>
    <w:rsid w:val="002E182E"/>
    <w:rsid w:val="002E43D5"/>
    <w:rsid w:val="002E661C"/>
    <w:rsid w:val="002F5142"/>
    <w:rsid w:val="00300C82"/>
    <w:rsid w:val="003074EA"/>
    <w:rsid w:val="003137BE"/>
    <w:rsid w:val="0031779B"/>
    <w:rsid w:val="003243C5"/>
    <w:rsid w:val="003269B6"/>
    <w:rsid w:val="00327387"/>
    <w:rsid w:val="00334A16"/>
    <w:rsid w:val="003378E2"/>
    <w:rsid w:val="00340355"/>
    <w:rsid w:val="00344026"/>
    <w:rsid w:val="0035371A"/>
    <w:rsid w:val="00364463"/>
    <w:rsid w:val="00367858"/>
    <w:rsid w:val="003721F2"/>
    <w:rsid w:val="00380BE0"/>
    <w:rsid w:val="00381599"/>
    <w:rsid w:val="003A560A"/>
    <w:rsid w:val="003B397F"/>
    <w:rsid w:val="003C1D4F"/>
    <w:rsid w:val="003C636D"/>
    <w:rsid w:val="003D6CC7"/>
    <w:rsid w:val="003E28A8"/>
    <w:rsid w:val="003E6F17"/>
    <w:rsid w:val="003F3F07"/>
    <w:rsid w:val="004005C9"/>
    <w:rsid w:val="0040150C"/>
    <w:rsid w:val="004120EB"/>
    <w:rsid w:val="0043610F"/>
    <w:rsid w:val="00436AAD"/>
    <w:rsid w:val="0045130D"/>
    <w:rsid w:val="0045284C"/>
    <w:rsid w:val="00471547"/>
    <w:rsid w:val="004746B9"/>
    <w:rsid w:val="004821D6"/>
    <w:rsid w:val="00496617"/>
    <w:rsid w:val="004A222F"/>
    <w:rsid w:val="004B2925"/>
    <w:rsid w:val="004C7A3B"/>
    <w:rsid w:val="004C7FEA"/>
    <w:rsid w:val="004D184E"/>
    <w:rsid w:val="004F47BF"/>
    <w:rsid w:val="00501276"/>
    <w:rsid w:val="00506CA4"/>
    <w:rsid w:val="00511667"/>
    <w:rsid w:val="005177BB"/>
    <w:rsid w:val="00536D68"/>
    <w:rsid w:val="00541C36"/>
    <w:rsid w:val="005471DE"/>
    <w:rsid w:val="005642F6"/>
    <w:rsid w:val="00565883"/>
    <w:rsid w:val="005A0DE5"/>
    <w:rsid w:val="005A204B"/>
    <w:rsid w:val="005A2D01"/>
    <w:rsid w:val="005A4CF0"/>
    <w:rsid w:val="005A5E48"/>
    <w:rsid w:val="005C40F3"/>
    <w:rsid w:val="005D6FC6"/>
    <w:rsid w:val="005E2E0D"/>
    <w:rsid w:val="005E5C8E"/>
    <w:rsid w:val="005F5047"/>
    <w:rsid w:val="005F7A68"/>
    <w:rsid w:val="00611333"/>
    <w:rsid w:val="00625C35"/>
    <w:rsid w:val="00655CE2"/>
    <w:rsid w:val="00657FDC"/>
    <w:rsid w:val="00662235"/>
    <w:rsid w:val="0067693A"/>
    <w:rsid w:val="00683EAB"/>
    <w:rsid w:val="00693321"/>
    <w:rsid w:val="006A19B0"/>
    <w:rsid w:val="006A608F"/>
    <w:rsid w:val="006B722B"/>
    <w:rsid w:val="006D187C"/>
    <w:rsid w:val="006D5307"/>
    <w:rsid w:val="006D742C"/>
    <w:rsid w:val="006E213E"/>
    <w:rsid w:val="006E24CF"/>
    <w:rsid w:val="006E79FA"/>
    <w:rsid w:val="006F1170"/>
    <w:rsid w:val="006F67CB"/>
    <w:rsid w:val="0070135F"/>
    <w:rsid w:val="0070617B"/>
    <w:rsid w:val="00707B99"/>
    <w:rsid w:val="00710D90"/>
    <w:rsid w:val="007161AD"/>
    <w:rsid w:val="00723628"/>
    <w:rsid w:val="00742409"/>
    <w:rsid w:val="00750F6B"/>
    <w:rsid w:val="00756A8B"/>
    <w:rsid w:val="0075741E"/>
    <w:rsid w:val="0076039E"/>
    <w:rsid w:val="00760510"/>
    <w:rsid w:val="0076206B"/>
    <w:rsid w:val="007669C2"/>
    <w:rsid w:val="00766A9C"/>
    <w:rsid w:val="00772C09"/>
    <w:rsid w:val="00776FBF"/>
    <w:rsid w:val="00787EBF"/>
    <w:rsid w:val="007A27B1"/>
    <w:rsid w:val="007A34EA"/>
    <w:rsid w:val="007B416A"/>
    <w:rsid w:val="007B5119"/>
    <w:rsid w:val="007B53E2"/>
    <w:rsid w:val="007C4622"/>
    <w:rsid w:val="007C58E9"/>
    <w:rsid w:val="007C5CEE"/>
    <w:rsid w:val="007E4363"/>
    <w:rsid w:val="008123CF"/>
    <w:rsid w:val="00822E56"/>
    <w:rsid w:val="0082608D"/>
    <w:rsid w:val="00833425"/>
    <w:rsid w:val="00842923"/>
    <w:rsid w:val="0084382F"/>
    <w:rsid w:val="0084522A"/>
    <w:rsid w:val="00865713"/>
    <w:rsid w:val="00870B88"/>
    <w:rsid w:val="00870BAB"/>
    <w:rsid w:val="0088070C"/>
    <w:rsid w:val="00882557"/>
    <w:rsid w:val="00886392"/>
    <w:rsid w:val="00890094"/>
    <w:rsid w:val="00893C21"/>
    <w:rsid w:val="008A1BE3"/>
    <w:rsid w:val="008A57A1"/>
    <w:rsid w:val="008A64F4"/>
    <w:rsid w:val="008C2852"/>
    <w:rsid w:val="008C6527"/>
    <w:rsid w:val="008D395D"/>
    <w:rsid w:val="008F7CA4"/>
    <w:rsid w:val="009027A5"/>
    <w:rsid w:val="0090614D"/>
    <w:rsid w:val="00911751"/>
    <w:rsid w:val="00920FE2"/>
    <w:rsid w:val="00935116"/>
    <w:rsid w:val="009370BA"/>
    <w:rsid w:val="009377E4"/>
    <w:rsid w:val="00943097"/>
    <w:rsid w:val="009433CD"/>
    <w:rsid w:val="00943AA6"/>
    <w:rsid w:val="0095002D"/>
    <w:rsid w:val="00955EBE"/>
    <w:rsid w:val="00956EA2"/>
    <w:rsid w:val="00962F3D"/>
    <w:rsid w:val="00970E09"/>
    <w:rsid w:val="0097556C"/>
    <w:rsid w:val="009858DA"/>
    <w:rsid w:val="009862E7"/>
    <w:rsid w:val="00991E83"/>
    <w:rsid w:val="00992C65"/>
    <w:rsid w:val="009A1C40"/>
    <w:rsid w:val="009A4E0B"/>
    <w:rsid w:val="009A56F9"/>
    <w:rsid w:val="009B4CD2"/>
    <w:rsid w:val="009D750E"/>
    <w:rsid w:val="009F4003"/>
    <w:rsid w:val="009F5275"/>
    <w:rsid w:val="00A05C69"/>
    <w:rsid w:val="00A06B25"/>
    <w:rsid w:val="00A13B8C"/>
    <w:rsid w:val="00A20714"/>
    <w:rsid w:val="00A212B4"/>
    <w:rsid w:val="00A3173B"/>
    <w:rsid w:val="00A54EB9"/>
    <w:rsid w:val="00A55E38"/>
    <w:rsid w:val="00A639D0"/>
    <w:rsid w:val="00A66F0E"/>
    <w:rsid w:val="00A72F57"/>
    <w:rsid w:val="00A7598B"/>
    <w:rsid w:val="00A75D00"/>
    <w:rsid w:val="00A86D3F"/>
    <w:rsid w:val="00AA2B24"/>
    <w:rsid w:val="00AA2D92"/>
    <w:rsid w:val="00AB53F1"/>
    <w:rsid w:val="00AD1C35"/>
    <w:rsid w:val="00AE13A9"/>
    <w:rsid w:val="00B03D07"/>
    <w:rsid w:val="00B04AD7"/>
    <w:rsid w:val="00B125E6"/>
    <w:rsid w:val="00B14B03"/>
    <w:rsid w:val="00B21309"/>
    <w:rsid w:val="00B706F1"/>
    <w:rsid w:val="00B70F6B"/>
    <w:rsid w:val="00B7473C"/>
    <w:rsid w:val="00B90481"/>
    <w:rsid w:val="00BA2F9B"/>
    <w:rsid w:val="00BA7D34"/>
    <w:rsid w:val="00BB24A9"/>
    <w:rsid w:val="00BC205F"/>
    <w:rsid w:val="00BC4430"/>
    <w:rsid w:val="00BD630C"/>
    <w:rsid w:val="00BE6B8B"/>
    <w:rsid w:val="00BF1319"/>
    <w:rsid w:val="00BF173F"/>
    <w:rsid w:val="00C01065"/>
    <w:rsid w:val="00C05FEF"/>
    <w:rsid w:val="00C2745D"/>
    <w:rsid w:val="00C312D4"/>
    <w:rsid w:val="00C324A6"/>
    <w:rsid w:val="00C4223C"/>
    <w:rsid w:val="00C42784"/>
    <w:rsid w:val="00C6042B"/>
    <w:rsid w:val="00C730FF"/>
    <w:rsid w:val="00C73E26"/>
    <w:rsid w:val="00C93D57"/>
    <w:rsid w:val="00CA7334"/>
    <w:rsid w:val="00CB01DE"/>
    <w:rsid w:val="00CB2902"/>
    <w:rsid w:val="00CB31DB"/>
    <w:rsid w:val="00CC13B1"/>
    <w:rsid w:val="00CC32A6"/>
    <w:rsid w:val="00CD2EBE"/>
    <w:rsid w:val="00CD7074"/>
    <w:rsid w:val="00CE78A4"/>
    <w:rsid w:val="00CF3329"/>
    <w:rsid w:val="00CF542B"/>
    <w:rsid w:val="00D00604"/>
    <w:rsid w:val="00D0359F"/>
    <w:rsid w:val="00D06F67"/>
    <w:rsid w:val="00D14FDD"/>
    <w:rsid w:val="00D17293"/>
    <w:rsid w:val="00D179A8"/>
    <w:rsid w:val="00D23060"/>
    <w:rsid w:val="00D26B10"/>
    <w:rsid w:val="00D30D46"/>
    <w:rsid w:val="00D70D57"/>
    <w:rsid w:val="00D742F9"/>
    <w:rsid w:val="00D83CF0"/>
    <w:rsid w:val="00D9173E"/>
    <w:rsid w:val="00D95BD5"/>
    <w:rsid w:val="00DA0540"/>
    <w:rsid w:val="00DA255D"/>
    <w:rsid w:val="00DA2C85"/>
    <w:rsid w:val="00DA5C3B"/>
    <w:rsid w:val="00DE786B"/>
    <w:rsid w:val="00E028A1"/>
    <w:rsid w:val="00E041F2"/>
    <w:rsid w:val="00E15451"/>
    <w:rsid w:val="00E1601D"/>
    <w:rsid w:val="00E17A66"/>
    <w:rsid w:val="00E23A91"/>
    <w:rsid w:val="00E3529A"/>
    <w:rsid w:val="00E371CD"/>
    <w:rsid w:val="00E426E1"/>
    <w:rsid w:val="00E430DF"/>
    <w:rsid w:val="00E47F02"/>
    <w:rsid w:val="00E6645E"/>
    <w:rsid w:val="00E74297"/>
    <w:rsid w:val="00E77A6D"/>
    <w:rsid w:val="00E901BD"/>
    <w:rsid w:val="00E909D8"/>
    <w:rsid w:val="00ED0557"/>
    <w:rsid w:val="00EE5A8B"/>
    <w:rsid w:val="00EE5EE9"/>
    <w:rsid w:val="00EF0F86"/>
    <w:rsid w:val="00EF2848"/>
    <w:rsid w:val="00EF7B11"/>
    <w:rsid w:val="00F079AD"/>
    <w:rsid w:val="00F10120"/>
    <w:rsid w:val="00F213D9"/>
    <w:rsid w:val="00F23EE5"/>
    <w:rsid w:val="00F26418"/>
    <w:rsid w:val="00F331B8"/>
    <w:rsid w:val="00F33849"/>
    <w:rsid w:val="00F35A31"/>
    <w:rsid w:val="00F4284B"/>
    <w:rsid w:val="00F43E5F"/>
    <w:rsid w:val="00F44A45"/>
    <w:rsid w:val="00F46C82"/>
    <w:rsid w:val="00F5692D"/>
    <w:rsid w:val="00F619F5"/>
    <w:rsid w:val="00F6237C"/>
    <w:rsid w:val="00F72EE6"/>
    <w:rsid w:val="00F758DA"/>
    <w:rsid w:val="00F75E76"/>
    <w:rsid w:val="00F76973"/>
    <w:rsid w:val="00F83925"/>
    <w:rsid w:val="00F95680"/>
    <w:rsid w:val="00FA2445"/>
    <w:rsid w:val="00FA5152"/>
    <w:rsid w:val="00FA798C"/>
    <w:rsid w:val="00FA7EB9"/>
    <w:rsid w:val="00FC7E9F"/>
    <w:rsid w:val="00FD0B5E"/>
    <w:rsid w:val="00FD6886"/>
    <w:rsid w:val="00FE50E7"/>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402DF"/>
  <w15:docId w15:val="{4C18BE16-2178-4F2F-88A2-439F4AB5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C6"/>
    <w:pPr>
      <w:widowControl w:val="0"/>
      <w:autoSpaceDE w:val="0"/>
      <w:autoSpaceDN w:val="0"/>
      <w:adjustRightInd w:val="0"/>
      <w:contextualSpacing/>
    </w:pPr>
    <w:rPr>
      <w:szCs w:val="24"/>
    </w:rPr>
  </w:style>
  <w:style w:type="paragraph" w:styleId="Heading1">
    <w:name w:val="heading 1"/>
    <w:basedOn w:val="Normal"/>
    <w:next w:val="Normal"/>
    <w:link w:val="Heading1Char"/>
    <w:qFormat/>
    <w:rsid w:val="00300C82"/>
    <w:pPr>
      <w:keepNext/>
      <w:keepLines/>
      <w:jc w:val="center"/>
      <w:outlineLvl w:val="0"/>
    </w:pPr>
    <w:rPr>
      <w:rFonts w:eastAsiaTheme="majorEastAsia" w:cstheme="majorBidi"/>
      <w:b/>
      <w:bCs/>
      <w:sz w:val="24"/>
      <w:szCs w:val="28"/>
    </w:rPr>
  </w:style>
  <w:style w:type="paragraph" w:styleId="Heading2">
    <w:name w:val="heading 2"/>
    <w:basedOn w:val="Normal"/>
    <w:next w:val="Normal"/>
    <w:link w:val="Heading2Char"/>
    <w:semiHidden/>
    <w:unhideWhenUsed/>
    <w:qFormat/>
    <w:rsid w:val="007A34EA"/>
    <w:pPr>
      <w:keepNext/>
      <w:keepLines/>
      <w:spacing w:before="200"/>
      <w:outlineLvl w:val="1"/>
    </w:pPr>
    <w:rPr>
      <w:rFonts w:eastAsiaTheme="majorEastAsia" w:cstheme="majorBidi"/>
      <w:bCs/>
      <w:sz w:val="24"/>
      <w:szCs w:val="26"/>
    </w:rPr>
  </w:style>
  <w:style w:type="paragraph" w:styleId="Heading3">
    <w:name w:val="heading 3"/>
    <w:basedOn w:val="Normal"/>
    <w:next w:val="Normal"/>
    <w:link w:val="Heading3Char"/>
    <w:semiHidden/>
    <w:unhideWhenUsed/>
    <w:qFormat/>
    <w:rsid w:val="00F95680"/>
    <w:pPr>
      <w:keepNext/>
      <w:keepLines/>
      <w:spacing w:before="40"/>
      <w:contextualSpacing w:val="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78E2"/>
  </w:style>
  <w:style w:type="paragraph" w:styleId="BalloonText">
    <w:name w:val="Balloon Text"/>
    <w:basedOn w:val="Normal"/>
    <w:semiHidden/>
    <w:rsid w:val="00787EBF"/>
    <w:rPr>
      <w:rFonts w:ascii="Tahoma" w:hAnsi="Tahoma" w:cs="Tahoma"/>
      <w:sz w:val="16"/>
      <w:szCs w:val="16"/>
    </w:rPr>
  </w:style>
  <w:style w:type="character" w:styleId="CommentReference">
    <w:name w:val="annotation reference"/>
    <w:basedOn w:val="DefaultParagraphFont"/>
    <w:rsid w:val="005A5E48"/>
    <w:rPr>
      <w:sz w:val="16"/>
      <w:szCs w:val="16"/>
    </w:rPr>
  </w:style>
  <w:style w:type="paragraph" w:styleId="CommentText">
    <w:name w:val="annotation text"/>
    <w:basedOn w:val="Normal"/>
    <w:link w:val="CommentTextChar"/>
    <w:rsid w:val="005A5E48"/>
    <w:rPr>
      <w:szCs w:val="20"/>
    </w:rPr>
  </w:style>
  <w:style w:type="character" w:customStyle="1" w:styleId="CommentTextChar">
    <w:name w:val="Comment Text Char"/>
    <w:basedOn w:val="DefaultParagraphFont"/>
    <w:link w:val="CommentText"/>
    <w:rsid w:val="005A5E48"/>
  </w:style>
  <w:style w:type="paragraph" w:styleId="CommentSubject">
    <w:name w:val="annotation subject"/>
    <w:basedOn w:val="CommentText"/>
    <w:next w:val="CommentText"/>
    <w:link w:val="CommentSubjectChar"/>
    <w:rsid w:val="005A5E48"/>
    <w:rPr>
      <w:b/>
      <w:bCs/>
    </w:rPr>
  </w:style>
  <w:style w:type="character" w:customStyle="1" w:styleId="CommentSubjectChar">
    <w:name w:val="Comment Subject Char"/>
    <w:basedOn w:val="CommentTextChar"/>
    <w:link w:val="CommentSubject"/>
    <w:rsid w:val="005A5E48"/>
    <w:rPr>
      <w:b/>
      <w:bCs/>
    </w:rPr>
  </w:style>
  <w:style w:type="character" w:customStyle="1" w:styleId="Heading1Char">
    <w:name w:val="Heading 1 Char"/>
    <w:basedOn w:val="DefaultParagraphFont"/>
    <w:link w:val="Heading1"/>
    <w:rsid w:val="00300C82"/>
    <w:rPr>
      <w:rFonts w:eastAsiaTheme="majorEastAsia" w:cstheme="majorBidi"/>
      <w:b/>
      <w:bCs/>
      <w:sz w:val="24"/>
      <w:szCs w:val="28"/>
    </w:rPr>
  </w:style>
  <w:style w:type="paragraph" w:styleId="TOCHeading">
    <w:name w:val="TOC Heading"/>
    <w:basedOn w:val="Heading1"/>
    <w:next w:val="Normal"/>
    <w:uiPriority w:val="39"/>
    <w:semiHidden/>
    <w:unhideWhenUsed/>
    <w:qFormat/>
    <w:rsid w:val="007A34EA"/>
    <w:pPr>
      <w:widowControl/>
      <w:autoSpaceDE/>
      <w:autoSpaceDN/>
      <w:adjustRightInd/>
      <w:spacing w:line="276" w:lineRule="auto"/>
      <w:outlineLvl w:val="9"/>
    </w:pPr>
  </w:style>
  <w:style w:type="paragraph" w:styleId="NoSpacing">
    <w:name w:val="No Spacing"/>
    <w:uiPriority w:val="1"/>
    <w:qFormat/>
    <w:rsid w:val="007A34EA"/>
    <w:pPr>
      <w:widowControl w:val="0"/>
      <w:autoSpaceDE w:val="0"/>
      <w:autoSpaceDN w:val="0"/>
      <w:adjustRightInd w:val="0"/>
    </w:pPr>
    <w:rPr>
      <w:szCs w:val="24"/>
    </w:rPr>
  </w:style>
  <w:style w:type="paragraph" w:customStyle="1" w:styleId="JennifersHeading2">
    <w:name w:val="Jennifer's Heading 2"/>
    <w:basedOn w:val="Heading1"/>
    <w:next w:val="Heading2"/>
    <w:qFormat/>
    <w:rsid w:val="00FA5152"/>
    <w:pPr>
      <w:keepNext w:val="0"/>
      <w:keepLines w:val="0"/>
      <w:widowControl/>
      <w:jc w:val="both"/>
    </w:pPr>
    <w:rPr>
      <w:rFonts w:eastAsia="Times New Roman" w:cs="Times New Roman"/>
      <w:b w:val="0"/>
      <w:szCs w:val="20"/>
    </w:rPr>
  </w:style>
  <w:style w:type="character" w:customStyle="1" w:styleId="Heading2Char">
    <w:name w:val="Heading 2 Char"/>
    <w:basedOn w:val="DefaultParagraphFont"/>
    <w:link w:val="Heading2"/>
    <w:semiHidden/>
    <w:rsid w:val="007A34EA"/>
    <w:rPr>
      <w:rFonts w:eastAsiaTheme="majorEastAsia" w:cstheme="majorBidi"/>
      <w:bCs/>
      <w:sz w:val="24"/>
      <w:szCs w:val="26"/>
    </w:rPr>
  </w:style>
  <w:style w:type="paragraph" w:styleId="TOC1">
    <w:name w:val="toc 1"/>
    <w:basedOn w:val="Normal"/>
    <w:next w:val="Normal"/>
    <w:autoRedefine/>
    <w:uiPriority w:val="39"/>
    <w:rsid w:val="004D184E"/>
    <w:pPr>
      <w:tabs>
        <w:tab w:val="left" w:pos="1100"/>
        <w:tab w:val="right" w:leader="dot" w:pos="9350"/>
      </w:tabs>
      <w:spacing w:after="100"/>
    </w:pPr>
  </w:style>
  <w:style w:type="character" w:styleId="Hyperlink">
    <w:name w:val="Hyperlink"/>
    <w:basedOn w:val="DefaultParagraphFont"/>
    <w:uiPriority w:val="99"/>
    <w:unhideWhenUsed/>
    <w:rsid w:val="00DA2C85"/>
    <w:rPr>
      <w:color w:val="0000FF" w:themeColor="hyperlink"/>
      <w:u w:val="single"/>
    </w:rPr>
  </w:style>
  <w:style w:type="paragraph" w:styleId="Header">
    <w:name w:val="header"/>
    <w:basedOn w:val="Normal"/>
    <w:link w:val="HeaderChar"/>
    <w:rsid w:val="00911751"/>
    <w:pPr>
      <w:tabs>
        <w:tab w:val="center" w:pos="4680"/>
        <w:tab w:val="right" w:pos="9360"/>
      </w:tabs>
    </w:pPr>
  </w:style>
  <w:style w:type="character" w:customStyle="1" w:styleId="HeaderChar">
    <w:name w:val="Header Char"/>
    <w:basedOn w:val="DefaultParagraphFont"/>
    <w:link w:val="Header"/>
    <w:rsid w:val="00911751"/>
    <w:rPr>
      <w:szCs w:val="24"/>
    </w:rPr>
  </w:style>
  <w:style w:type="paragraph" w:styleId="Footer">
    <w:name w:val="footer"/>
    <w:basedOn w:val="Normal"/>
    <w:link w:val="FooterChar"/>
    <w:rsid w:val="00911751"/>
    <w:pPr>
      <w:tabs>
        <w:tab w:val="center" w:pos="4680"/>
        <w:tab w:val="right" w:pos="9360"/>
      </w:tabs>
    </w:pPr>
  </w:style>
  <w:style w:type="character" w:customStyle="1" w:styleId="FooterChar">
    <w:name w:val="Footer Char"/>
    <w:basedOn w:val="DefaultParagraphFont"/>
    <w:link w:val="Footer"/>
    <w:rsid w:val="00911751"/>
    <w:rPr>
      <w:szCs w:val="24"/>
    </w:rPr>
  </w:style>
  <w:style w:type="paragraph" w:customStyle="1" w:styleId="bodytextfirstindentj">
    <w:name w:val="bodytextfirstindentj"/>
    <w:basedOn w:val="Normal"/>
    <w:rsid w:val="003D6CC7"/>
    <w:pPr>
      <w:widowControl/>
      <w:autoSpaceDE/>
      <w:autoSpaceDN/>
      <w:adjustRightInd/>
      <w:spacing w:before="100" w:beforeAutospacing="1" w:after="100" w:afterAutospacing="1"/>
      <w:contextualSpacing w:val="0"/>
    </w:pPr>
    <w:rPr>
      <w:rFonts w:eastAsiaTheme="minorHAnsi"/>
      <w:sz w:val="24"/>
    </w:rPr>
  </w:style>
  <w:style w:type="paragraph" w:styleId="ListParagraph">
    <w:name w:val="List Paragraph"/>
    <w:basedOn w:val="Normal"/>
    <w:uiPriority w:val="34"/>
    <w:qFormat/>
    <w:rsid w:val="00023031"/>
    <w:pPr>
      <w:widowControl/>
      <w:autoSpaceDE/>
      <w:autoSpaceDN/>
      <w:adjustRightInd/>
      <w:spacing w:after="200" w:line="276" w:lineRule="auto"/>
      <w:ind w:left="720"/>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F9568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E79F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EB06D259FF64782FFCB45AFB1D6B7" ma:contentTypeVersion="3" ma:contentTypeDescription="Create a new document." ma:contentTypeScope="" ma:versionID="b5b170417cc3391f782a97ca2a6e21ee">
  <xsd:schema xmlns:xsd="http://www.w3.org/2001/XMLSchema" xmlns:xs="http://www.w3.org/2001/XMLSchema" xmlns:p="http://schemas.microsoft.com/office/2006/metadata/properties" xmlns:ns1="http://schemas.microsoft.com/sharepoint/v3" xmlns:ns2="d44ec0af-07dd-4476-8dad-f3b1c13c1f2d" xmlns:ns3="http://schemas.microsoft.com/sharepoint/v4" targetNamespace="http://schemas.microsoft.com/office/2006/metadata/properties" ma:root="true" ma:fieldsID="27142d49dc4272c267dde4353555f520" ns1:_="" ns2:_="" ns3:_="">
    <xsd:import namespace="http://schemas.microsoft.com/sharepoint/v3"/>
    <xsd:import namespace="d44ec0af-07dd-4476-8dad-f3b1c13c1f2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4ec0af-07dd-4476-8dad-f3b1c13c1f2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d44ec0af-07dd-4476-8dad-f3b1c13c1f2d">CHHZMNYJ3RV4-80-102507</_dlc_DocId>
    <_dlc_DocIdUrl xmlns="d44ec0af-07dd-4476-8dad-f3b1c13c1f2d">
      <Url>https://portal.thecenterforcharters.org/sites/portal/Offices/CA/_layouts/15/DocIdRedir.aspx?ID=CHHZMNYJ3RV4-80-102507</Url>
      <Description>CHHZMNYJ3RV4-80-102507</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2405-1A29-46FD-A7CE-FAB7BA72EA0E}">
  <ds:schemaRefs>
    <ds:schemaRef ds:uri="http://schemas.microsoft.com/sharepoint/v3/contenttype/forms"/>
  </ds:schemaRefs>
</ds:datastoreItem>
</file>

<file path=customXml/itemProps2.xml><?xml version="1.0" encoding="utf-8"?>
<ds:datastoreItem xmlns:ds="http://schemas.openxmlformats.org/officeDocument/2006/customXml" ds:itemID="{20423348-CC5B-4854-870F-3E855F4F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4ec0af-07dd-4476-8dad-f3b1c13c1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57329-4DA6-45E7-B710-BA60CF0C97EE}">
  <ds:schemaRefs>
    <ds:schemaRef ds:uri="http://purl.org/dc/terms/"/>
    <ds:schemaRef ds:uri="d44ec0af-07dd-4476-8dad-f3b1c13c1f2d"/>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B07124-65AF-490D-A0FA-1FF1B14E25AD}">
  <ds:schemaRefs>
    <ds:schemaRef ds:uri="http://schemas.microsoft.com/sharepoint/events"/>
  </ds:schemaRefs>
</ds:datastoreItem>
</file>

<file path=customXml/itemProps5.xml><?xml version="1.0" encoding="utf-8"?>
<ds:datastoreItem xmlns:ds="http://schemas.openxmlformats.org/officeDocument/2006/customXml" ds:itemID="{FE94A330-4817-4826-8AC1-29624966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CMU Charter Schools Office</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Gledhill</dc:creator>
  <cp:lastModifiedBy>Cook, Jennifer Marie</cp:lastModifiedBy>
  <cp:revision>2</cp:revision>
  <cp:lastPrinted>2011-07-19T20:11:00Z</cp:lastPrinted>
  <dcterms:created xsi:type="dcterms:W3CDTF">2018-05-30T14:17:00Z</dcterms:created>
  <dcterms:modified xsi:type="dcterms:W3CDTF">2018-07-20T12:37:00Z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0x010100A14EB06D259FF64782FFCB45AFB1D6B7</vt:lpwstr>
  </property>
  <property fmtid="{D5CDD505-2E9C-101B-9397-08002B2CF9AE}" pid="3" name="_dlc_DocIdItemGuid">
    <vt:lpwstr>f9a0261d-d9ce-4b96-be3a-57af507ade3e</vt:lpwstr>
  </property>
</Properties>
</file>